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44" w:rsidRPr="006F4C44" w:rsidRDefault="006F4C44" w:rsidP="006F4C44">
      <w:pPr>
        <w:pStyle w:val="ConsPlusNormal"/>
        <w:spacing w:line="276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C4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F4C44" w:rsidRPr="006F4C44" w:rsidRDefault="006F4C44" w:rsidP="006F4C44">
      <w:pPr>
        <w:pStyle w:val="ConsPlusNormal"/>
        <w:spacing w:line="276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6F4C44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44">
        <w:rPr>
          <w:rFonts w:ascii="Times New Roman" w:hAnsi="Times New Roman"/>
          <w:sz w:val="28"/>
          <w:szCs w:val="28"/>
        </w:rPr>
        <w:t xml:space="preserve">получения статуса приоритетного городского проекта на территории </w:t>
      </w:r>
    </w:p>
    <w:p w:rsidR="006F4C44" w:rsidRPr="006F4C44" w:rsidRDefault="006F4C44" w:rsidP="006F4C44">
      <w:pPr>
        <w:shd w:val="clear" w:color="auto" w:fill="FFFFFF"/>
        <w:spacing w:after="0" w:line="276" w:lineRule="auto"/>
        <w:ind w:left="3402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6F4C44"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6F4C44" w:rsidRDefault="006F4C44" w:rsidP="006F4C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44" w:rsidRDefault="006F4C44" w:rsidP="006F4C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44" w:rsidRDefault="006F4C44" w:rsidP="006F4C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ИНВЕСТИЦИОННО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CE6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F4C44" w:rsidRDefault="006F4C44" w:rsidP="006F4C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приоритетного городского проекта</w:t>
      </w:r>
    </w:p>
    <w:p w:rsidR="006F4C44" w:rsidRPr="009E3CE6" w:rsidRDefault="006F4C44" w:rsidP="006F4C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«Город Йошкар-Ола»</w:t>
      </w:r>
    </w:p>
    <w:p w:rsidR="006F4C44" w:rsidRPr="009E3CE6" w:rsidRDefault="006F4C44" w:rsidP="006F4C4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                                          </w:t>
      </w:r>
      <w:r w:rsidRPr="009E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Pr="009E3CE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Йошкар-Ола»</w:t>
      </w:r>
      <w:r w:rsidRPr="009E3CE6">
        <w:rPr>
          <w:rFonts w:ascii="Times New Roman" w:hAnsi="Times New Roman" w:cs="Times New Roman"/>
          <w:sz w:val="28"/>
          <w:szCs w:val="28"/>
        </w:rPr>
        <w:t>, в дальнейшем именуемое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«Муниципальное образование»,</w:t>
      </w:r>
      <w:r w:rsidRPr="009E3CE6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городского округа «Город Йошкар-Ола» (мэра города Йошкар-Олы)</w:t>
      </w:r>
      <w:r w:rsidRPr="009E3CE6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3CE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Йошкар-Ола»</w:t>
      </w:r>
      <w:r w:rsidRPr="009E3C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E3CE6"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__________________________________________________________________, в дальнейшем именуемый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CE6">
        <w:rPr>
          <w:rFonts w:ascii="Times New Roman" w:hAnsi="Times New Roman" w:cs="Times New Roman"/>
          <w:sz w:val="28"/>
          <w:szCs w:val="28"/>
        </w:rPr>
        <w:t>Инвестор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3CE6">
        <w:rPr>
          <w:rFonts w:ascii="Times New Roman" w:hAnsi="Times New Roman" w:cs="Times New Roman"/>
          <w:sz w:val="28"/>
          <w:szCs w:val="28"/>
        </w:rPr>
        <w:t xml:space="preserve"> (указывается наименование юридического лица, сведения о месте государственной регистрации, а также месте постановки на налоговый учет), в лице __________________________________________________________________________________________, действующего на основании _____________________________________, в дальнейшем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CE6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3CE6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E3CE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взаимодействие Сторон при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9E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приоритетного городского</w:t>
      </w:r>
      <w:r w:rsidRPr="009E3CE6">
        <w:rPr>
          <w:rFonts w:ascii="Times New Roman" w:hAnsi="Times New Roman" w:cs="Times New Roman"/>
          <w:sz w:val="28"/>
          <w:szCs w:val="28"/>
        </w:rPr>
        <w:t xml:space="preserve"> проекта Инвестора (далее - проект), предусматривающего __________________________________________________________________, по адресу (указывается место государственной регистрации в качестве юридического лица пользователя объектов инвестиционной деятельности, определенных в проекте) __________________________________________________________________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B06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E6">
        <w:rPr>
          <w:rFonts w:ascii="Times New Roman" w:hAnsi="Times New Roman" w:cs="Times New Roman"/>
          <w:sz w:val="28"/>
          <w:szCs w:val="28"/>
        </w:rPr>
        <w:t>с объе</w:t>
      </w:r>
      <w:r>
        <w:rPr>
          <w:rFonts w:ascii="Times New Roman" w:hAnsi="Times New Roman" w:cs="Times New Roman"/>
          <w:sz w:val="28"/>
          <w:szCs w:val="28"/>
        </w:rPr>
        <w:t>мом инвестиций _______________;</w:t>
      </w:r>
    </w:p>
    <w:p w:rsidR="006F4C44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E3CE6">
        <w:rPr>
          <w:rFonts w:ascii="Times New Roman" w:hAnsi="Times New Roman" w:cs="Times New Roman"/>
          <w:sz w:val="28"/>
          <w:szCs w:val="28"/>
        </w:rPr>
        <w:t>сроком реализации: с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3CE6">
        <w:rPr>
          <w:rFonts w:ascii="Times New Roman" w:hAnsi="Times New Roman" w:cs="Times New Roman"/>
          <w:sz w:val="28"/>
          <w:szCs w:val="28"/>
        </w:rPr>
        <w:t>__ г. по 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3CE6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C44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2B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приростом поступлений</w:t>
      </w:r>
      <w:r w:rsidRPr="002B504C">
        <w:rPr>
          <w:rFonts w:ascii="Times New Roman" w:hAnsi="Times New Roman" w:cs="Times New Roman"/>
          <w:sz w:val="28"/>
          <w:szCs w:val="28"/>
        </w:rPr>
        <w:t xml:space="preserve"> налоговых доходов в бюджет городского округа «Город Йошкар-Ола» в размере </w:t>
      </w:r>
      <w:r>
        <w:rPr>
          <w:rFonts w:ascii="Times New Roman" w:hAnsi="Times New Roman" w:cs="Times New Roman"/>
          <w:sz w:val="28"/>
          <w:szCs w:val="28"/>
        </w:rPr>
        <w:t>5 процентов</w:t>
      </w:r>
      <w:r w:rsidRPr="002B504C">
        <w:rPr>
          <w:rFonts w:ascii="Times New Roman" w:hAnsi="Times New Roman" w:cs="Times New Roman"/>
          <w:sz w:val="28"/>
          <w:szCs w:val="28"/>
        </w:rPr>
        <w:t xml:space="preserve"> в год </w:t>
      </w:r>
      <w:r>
        <w:rPr>
          <w:rFonts w:ascii="Times New Roman" w:hAnsi="Times New Roman" w:cs="Times New Roman"/>
          <w:sz w:val="28"/>
          <w:szCs w:val="28"/>
        </w:rPr>
        <w:t>со второго года возникновения налогооблагаемой базы к предыдущему периоду прошлого года на протяжении трех лет;</w:t>
      </w:r>
    </w:p>
    <w:p w:rsidR="006F4C44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со </w:t>
      </w:r>
      <w:r w:rsidRPr="008A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8A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вложения капитальных вложений в приоритетный городской проект не более семи лет.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по взаимной договоренности Сторон: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9E3CE6">
        <w:rPr>
          <w:rFonts w:ascii="Times New Roman" w:hAnsi="Times New Roman" w:cs="Times New Roman"/>
          <w:sz w:val="28"/>
          <w:szCs w:val="28"/>
        </w:rPr>
        <w:t>2.1. Инвестор обязуется: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обеспечить за счет собственных или привлеченных (заемных) средств в объеме, установленном в </w:t>
      </w:r>
      <w:r w:rsidRPr="0068424C">
        <w:rPr>
          <w:rFonts w:ascii="Times New Roman" w:hAnsi="Times New Roman" w:cs="Times New Roman"/>
          <w:sz w:val="28"/>
          <w:szCs w:val="28"/>
        </w:rPr>
        <w:t>разделе 1</w:t>
      </w:r>
      <w:r w:rsidRPr="009E3CE6">
        <w:rPr>
          <w:rFonts w:ascii="Times New Roman" w:hAnsi="Times New Roman" w:cs="Times New Roman"/>
          <w:sz w:val="28"/>
          <w:szCs w:val="28"/>
        </w:rPr>
        <w:t xml:space="preserve"> настоящего Соглашения, финансирование проекта;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соблюдать условия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36D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9E3CE6">
        <w:rPr>
          <w:rFonts w:ascii="Times New Roman" w:hAnsi="Times New Roman" w:cs="Times New Roman"/>
          <w:sz w:val="28"/>
          <w:szCs w:val="28"/>
        </w:rPr>
        <w:t>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представлять в установленном порядке в органы государственной статистики информацию об объемах выполненных работ и осуществленных инвестиционных вложениях;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исполнять обязательства перед бюджетной системой Российской Федерации;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соблюдать в соответствии с законодательством права работников на труд, заработную плату;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E3CE6">
        <w:rPr>
          <w:rFonts w:ascii="Times New Roman" w:hAnsi="Times New Roman" w:cs="Times New Roman"/>
          <w:sz w:val="28"/>
          <w:szCs w:val="28"/>
        </w:rPr>
        <w:t xml:space="preserve"> о своей реорганизации (ликвидации) или перерегистрации в течение 30-ти дней с момента принятия решения о реорганизации (ликвидации) и</w:t>
      </w:r>
      <w:r>
        <w:rPr>
          <w:rFonts w:ascii="Times New Roman" w:hAnsi="Times New Roman" w:cs="Times New Roman"/>
          <w:sz w:val="28"/>
          <w:szCs w:val="28"/>
        </w:rPr>
        <w:t>ли перерегистрации;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по запросам администрации городского округа «Город Йошкар-Ола», но не реже 1 раза в полугодие, не позднее 30 числа месяца, следующего за отчетным периодом, информацию о ходе реализации приоритетного городского проекта;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Соглашения выплатить</w:t>
      </w:r>
      <w:r w:rsidRPr="00434694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69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694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Йошкар-Ола», от уплаты которых он был освобожден в связи с решением о предоставлении ему муниципальной поддержки.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шести месяцев со дня подписания Соглашения предоставить следующие документы: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для вновь начинаемого объекта;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2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2C26">
        <w:rPr>
          <w:rFonts w:ascii="Times New Roman" w:hAnsi="Times New Roman" w:cs="Times New Roman"/>
          <w:sz w:val="28"/>
          <w:szCs w:val="28"/>
        </w:rPr>
        <w:t xml:space="preserve"> об утверждении проектно-сметной документации в соответствии с законодательством Российской Федерации;</w:t>
      </w:r>
    </w:p>
    <w:p w:rsidR="006F4C44" w:rsidRPr="00DB2C2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26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C2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C2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C26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C2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C26">
        <w:rPr>
          <w:rFonts w:ascii="Times New Roman" w:hAnsi="Times New Roman" w:cs="Times New Roman"/>
          <w:sz w:val="28"/>
          <w:szCs w:val="28"/>
        </w:rPr>
        <w:t xml:space="preserve"> о достоверности определения сметной стоимости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9B8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(форма КС-3), акт о приемке выполненных</w:t>
      </w:r>
      <w:r w:rsidRPr="00F018FB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(форма КС-2).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2.2. Инвестор имеет право: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заключать соглашения и договоры, необходимые для реализации проекта, с иными инвесторами, третьими лицами, привлекать дополнительные средства и ресурсы, не предусмотренные настоящим Соглашением;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корректировать показатели, объемы и сроки выполнения Соглашения по согласованию с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E3CE6">
        <w:rPr>
          <w:rFonts w:ascii="Times New Roman" w:hAnsi="Times New Roman" w:cs="Times New Roman"/>
          <w:sz w:val="28"/>
          <w:szCs w:val="28"/>
        </w:rPr>
        <w:t>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E3CE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Инвестора, если данная деятельность не противоречит действующему законодательству и условиям настоящего Соглашения;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рассматривать предложения Инвестора, связанные с реализацией проекта;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3CE6">
        <w:rPr>
          <w:rFonts w:ascii="Times New Roman" w:hAnsi="Times New Roman" w:cs="Times New Roman"/>
          <w:sz w:val="28"/>
          <w:szCs w:val="28"/>
        </w:rPr>
        <w:t xml:space="preserve"> Инвестору </w:t>
      </w:r>
      <w:r>
        <w:rPr>
          <w:rFonts w:ascii="Times New Roman" w:hAnsi="Times New Roman" w:cs="Times New Roman"/>
          <w:sz w:val="28"/>
          <w:szCs w:val="28"/>
        </w:rPr>
        <w:t>муниципальную поддержку</w:t>
      </w:r>
      <w:r w:rsidRPr="009E3CE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Правилами получения статуса приоритетного городского проекта на территории городского округа «Город Йошкар-Ола», утвержденными Собранием депутатов городского округа «Город Йошкар-Ола», в виде освобождения от уплаты:</w:t>
      </w:r>
    </w:p>
    <w:p w:rsidR="006F4C44" w:rsidRDefault="001566A7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6A7">
        <w:rPr>
          <w:rFonts w:ascii="Times New Roman" w:hAnsi="Times New Roman" w:cs="Times New Roman"/>
          <w:sz w:val="28"/>
          <w:szCs w:val="28"/>
          <w:highlight w:val="cyan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44">
        <w:rPr>
          <w:rFonts w:ascii="Times New Roman" w:hAnsi="Times New Roman" w:cs="Times New Roman"/>
          <w:sz w:val="28"/>
          <w:szCs w:val="28"/>
        </w:rPr>
        <w:t>арендной платы с ___________20__г.  по___________20__г.</w:t>
      </w:r>
    </w:p>
    <w:p w:rsidR="006F4C44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с ___________20__г.  по___________20__г.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9E3C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3C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E3CE6">
        <w:rPr>
          <w:rFonts w:ascii="Times New Roman" w:hAnsi="Times New Roman" w:cs="Times New Roman"/>
          <w:sz w:val="28"/>
          <w:szCs w:val="28"/>
        </w:rPr>
        <w:t xml:space="preserve"> имеет право получать от Инвестора информацию о ходе реализации проекта и документацию, необходимую для проверки соблюдения условий настоящего Соглашения.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E3CE6">
        <w:rPr>
          <w:rFonts w:ascii="Times New Roman" w:hAnsi="Times New Roman" w:cs="Times New Roman"/>
          <w:sz w:val="28"/>
          <w:szCs w:val="28"/>
        </w:rPr>
        <w:t>III. Срок действия Соглашения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Сторонами и действует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r w:rsidRPr="009E3CE6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до _________20____г.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IV. Прекращение действия Соглашения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4.1. Настоящее Соглашение может быть прекращено по согласию Сторон либо в судебном порядке.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 в одностороннем порядке в следующих случаях.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4.2.1. По инициативе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E3CE6">
        <w:rPr>
          <w:rFonts w:ascii="Times New Roman" w:hAnsi="Times New Roman" w:cs="Times New Roman"/>
          <w:sz w:val="28"/>
          <w:szCs w:val="28"/>
        </w:rPr>
        <w:t>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если Инвестор не представляет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9E3CE6">
        <w:rPr>
          <w:rFonts w:ascii="Times New Roman" w:hAnsi="Times New Roman" w:cs="Times New Roman"/>
          <w:sz w:val="28"/>
          <w:szCs w:val="28"/>
        </w:rPr>
        <w:t xml:space="preserve"> информацию или представляет не соответствующую действительности информацию, предусмотренную </w:t>
      </w:r>
      <w:r w:rsidRPr="00B26C76">
        <w:rPr>
          <w:rFonts w:ascii="Times New Roman" w:hAnsi="Times New Roman" w:cs="Times New Roman"/>
          <w:sz w:val="28"/>
          <w:szCs w:val="28"/>
        </w:rPr>
        <w:t>пунктами 2.1 и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6C76">
        <w:rPr>
          <w:rFonts w:ascii="Times New Roman" w:hAnsi="Times New Roman" w:cs="Times New Roman"/>
          <w:sz w:val="28"/>
          <w:szCs w:val="28"/>
        </w:rPr>
        <w:t xml:space="preserve"> </w:t>
      </w:r>
      <w:r w:rsidRPr="009E3CE6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если из информации Инвестора по истечении одного года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9E3CE6">
        <w:rPr>
          <w:rFonts w:ascii="Times New Roman" w:hAnsi="Times New Roman" w:cs="Times New Roman"/>
          <w:sz w:val="28"/>
          <w:szCs w:val="28"/>
        </w:rPr>
        <w:t xml:space="preserve"> подписания настоящего Соглашения следует, что проект не реализуется;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в случае невыполнения Инвестором условий настоящего Соглашени</w:t>
      </w:r>
      <w:r>
        <w:rPr>
          <w:rFonts w:ascii="Times New Roman" w:hAnsi="Times New Roman" w:cs="Times New Roman"/>
          <w:sz w:val="28"/>
          <w:szCs w:val="28"/>
        </w:rPr>
        <w:t xml:space="preserve">я по срокам и суммам инвестиций </w:t>
      </w:r>
      <w:r w:rsidRPr="00D92182">
        <w:rPr>
          <w:rFonts w:ascii="Times New Roman" w:hAnsi="Times New Roman" w:cs="Times New Roman"/>
          <w:sz w:val="28"/>
          <w:szCs w:val="28"/>
        </w:rPr>
        <w:t>более чем на одну треть от планируемых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4.2.2. По инициативе Инвестора: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E3CE6">
        <w:rPr>
          <w:rFonts w:ascii="Times New Roman" w:hAnsi="Times New Roman" w:cs="Times New Roman"/>
          <w:sz w:val="28"/>
          <w:szCs w:val="28"/>
        </w:rPr>
        <w:t xml:space="preserve"> осуществляет действия, препятствующие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V. Порядок разрешения споров и ответственность Сторон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5.2. Все споры и разногласия, которые могут возникнуть в связи с применением настоящего Соглашения, должны решаться путем переговоров между Сторонами.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5.3. В случае невозможности решить споры и разногласия путем переговоров в течение одного месяца с момента начала переговоров они могут быть решены уполномоченным судебным органом на территории Республики Марий Эл.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E3CE6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lastRenderedPageBreak/>
        <w:t>Любые изменения и дополнения к настоящему Соглашению оформляются дополнительными соглашениями Сторон, которые становятся неотъемлемой частью Соглашения и вступают в силу с момента подписания их Сторонами.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Настоящее Соглашение составлено в 2 экземплярах, которые имеют одинаковую юридическую силу, по одному экземпляру для каждой из Сторон.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Соглашение подписано "____" ___________ 20___ г., в г. ________________ и действует до "____" ____________ 20___ г.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VII. Юридические адреса и реквизиты Сторон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E3CE6">
        <w:rPr>
          <w:rFonts w:ascii="Times New Roman" w:hAnsi="Times New Roman" w:cs="Times New Roman"/>
          <w:sz w:val="28"/>
          <w:szCs w:val="28"/>
        </w:rPr>
        <w:t>:</w:t>
      </w: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424001, Республика Марий Эл, г. Йошкар-Ола, Ленинский проспект, д.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CE6">
        <w:rPr>
          <w:rFonts w:ascii="Times New Roman" w:hAnsi="Times New Roman" w:cs="Times New Roman"/>
          <w:sz w:val="28"/>
          <w:szCs w:val="28"/>
        </w:rPr>
        <w:t>.</w:t>
      </w:r>
    </w:p>
    <w:p w:rsidR="006F4C44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Инвестор:</w:t>
      </w:r>
    </w:p>
    <w:p w:rsidR="006F4C44" w:rsidRPr="009E3CE6" w:rsidRDefault="006F4C44" w:rsidP="006F4C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E3CE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F4C44" w:rsidRPr="009E3CE6" w:rsidRDefault="006F4C44" w:rsidP="006F4C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E3CE6">
        <w:rPr>
          <w:rFonts w:ascii="Times New Roman" w:hAnsi="Times New Roman" w:cs="Times New Roman"/>
          <w:sz w:val="28"/>
          <w:szCs w:val="28"/>
        </w:rPr>
        <w:t>:                                                Инвестор:</w:t>
      </w:r>
    </w:p>
    <w:p w:rsidR="006F4C44" w:rsidRPr="009E3CE6" w:rsidRDefault="006F4C44" w:rsidP="006F4C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44" w:rsidRPr="009E3CE6" w:rsidRDefault="006F4C44" w:rsidP="006F4C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 xml:space="preserve">      _________________________                               _______________________</w:t>
      </w:r>
    </w:p>
    <w:p w:rsidR="00196894" w:rsidRDefault="00196894" w:rsidP="006F4C44">
      <w:pPr>
        <w:spacing w:line="276" w:lineRule="auto"/>
      </w:pPr>
    </w:p>
    <w:sectPr w:rsidR="00196894" w:rsidSect="006F4C44">
      <w:headerReference w:type="default" r:id="rId7"/>
      <w:headerReference w:type="first" r:id="rId8"/>
      <w:pgSz w:w="11907" w:h="16840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D0" w:rsidRDefault="002515D0" w:rsidP="006F4C44">
      <w:pPr>
        <w:spacing w:after="0" w:line="240" w:lineRule="auto"/>
      </w:pPr>
      <w:r>
        <w:separator/>
      </w:r>
    </w:p>
  </w:endnote>
  <w:endnote w:type="continuationSeparator" w:id="0">
    <w:p w:rsidR="002515D0" w:rsidRDefault="002515D0" w:rsidP="006F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D0" w:rsidRDefault="002515D0" w:rsidP="006F4C44">
      <w:pPr>
        <w:spacing w:after="0" w:line="240" w:lineRule="auto"/>
      </w:pPr>
      <w:r>
        <w:separator/>
      </w:r>
    </w:p>
  </w:footnote>
  <w:footnote w:type="continuationSeparator" w:id="0">
    <w:p w:rsidR="002515D0" w:rsidRDefault="002515D0" w:rsidP="006F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9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F4C44" w:rsidRPr="006F4C44" w:rsidRDefault="006F4C44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6F4C44">
          <w:rPr>
            <w:rFonts w:ascii="Times New Roman" w:hAnsi="Times New Roman"/>
            <w:sz w:val="28"/>
            <w:szCs w:val="28"/>
          </w:rPr>
          <w:fldChar w:fldCharType="begin"/>
        </w:r>
        <w:r w:rsidRPr="006F4C4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F4C44">
          <w:rPr>
            <w:rFonts w:ascii="Times New Roman" w:hAnsi="Times New Roman"/>
            <w:sz w:val="28"/>
            <w:szCs w:val="28"/>
          </w:rPr>
          <w:fldChar w:fldCharType="separate"/>
        </w:r>
        <w:r w:rsidR="00EA4296">
          <w:rPr>
            <w:rFonts w:ascii="Times New Roman" w:hAnsi="Times New Roman"/>
            <w:noProof/>
            <w:sz w:val="28"/>
            <w:szCs w:val="28"/>
          </w:rPr>
          <w:t>3</w:t>
        </w:r>
        <w:r w:rsidRPr="006F4C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F4C44" w:rsidRDefault="006F4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9442"/>
      <w:docPartObj>
        <w:docPartGallery w:val="Page Numbers (Top of Page)"/>
        <w:docPartUnique/>
      </w:docPartObj>
    </w:sdtPr>
    <w:sdtEndPr/>
    <w:sdtContent>
      <w:p w:rsidR="006F4C44" w:rsidRDefault="002515D0">
        <w:pPr>
          <w:pStyle w:val="a3"/>
          <w:jc w:val="right"/>
        </w:pPr>
      </w:p>
    </w:sdtContent>
  </w:sdt>
  <w:p w:rsidR="006F4C44" w:rsidRPr="006F4C44" w:rsidRDefault="006F4C44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C44"/>
    <w:rsid w:val="000625FF"/>
    <w:rsid w:val="00092296"/>
    <w:rsid w:val="0013007F"/>
    <w:rsid w:val="001566A7"/>
    <w:rsid w:val="00196894"/>
    <w:rsid w:val="001E395F"/>
    <w:rsid w:val="0020024D"/>
    <w:rsid w:val="00235CCA"/>
    <w:rsid w:val="002515D0"/>
    <w:rsid w:val="002C6734"/>
    <w:rsid w:val="002E71C4"/>
    <w:rsid w:val="0030356A"/>
    <w:rsid w:val="00393410"/>
    <w:rsid w:val="00406B0A"/>
    <w:rsid w:val="004216B2"/>
    <w:rsid w:val="00457CF7"/>
    <w:rsid w:val="004A4A05"/>
    <w:rsid w:val="005121B2"/>
    <w:rsid w:val="005938A0"/>
    <w:rsid w:val="005956C4"/>
    <w:rsid w:val="005A155A"/>
    <w:rsid w:val="005B0FD1"/>
    <w:rsid w:val="00606F68"/>
    <w:rsid w:val="006124C4"/>
    <w:rsid w:val="00620064"/>
    <w:rsid w:val="00626C43"/>
    <w:rsid w:val="00695622"/>
    <w:rsid w:val="006A4A9A"/>
    <w:rsid w:val="006A5338"/>
    <w:rsid w:val="006F4C44"/>
    <w:rsid w:val="00741341"/>
    <w:rsid w:val="00821F04"/>
    <w:rsid w:val="008B0C43"/>
    <w:rsid w:val="008E248F"/>
    <w:rsid w:val="009129D8"/>
    <w:rsid w:val="0092039E"/>
    <w:rsid w:val="009F420E"/>
    <w:rsid w:val="00A64D9D"/>
    <w:rsid w:val="00AA4626"/>
    <w:rsid w:val="00AA7CB8"/>
    <w:rsid w:val="00AB65A1"/>
    <w:rsid w:val="00AC17F6"/>
    <w:rsid w:val="00B01122"/>
    <w:rsid w:val="00B27F3F"/>
    <w:rsid w:val="00B66DD3"/>
    <w:rsid w:val="00B9381C"/>
    <w:rsid w:val="00BB2859"/>
    <w:rsid w:val="00BB6C51"/>
    <w:rsid w:val="00C02B0C"/>
    <w:rsid w:val="00C57479"/>
    <w:rsid w:val="00C90E5D"/>
    <w:rsid w:val="00D10A9C"/>
    <w:rsid w:val="00D77DC1"/>
    <w:rsid w:val="00DD21EA"/>
    <w:rsid w:val="00DD5D1C"/>
    <w:rsid w:val="00DF442D"/>
    <w:rsid w:val="00E96394"/>
    <w:rsid w:val="00EA4296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4F0F1-7754-4EA9-8CE4-43C11BFF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44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C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C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4C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C44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F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C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63A8-A0AE-427D-9EBC-00A27DB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2</cp:revision>
  <dcterms:created xsi:type="dcterms:W3CDTF">2016-09-14T13:42:00Z</dcterms:created>
  <dcterms:modified xsi:type="dcterms:W3CDTF">2016-09-14T13:42:00Z</dcterms:modified>
</cp:coreProperties>
</file>