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06" w:rsidRDefault="00A76406">
      <w:pPr>
        <w:pStyle w:val="ConsPlusNormal"/>
        <w:jc w:val="both"/>
        <w:outlineLvl w:val="0"/>
      </w:pPr>
    </w:p>
    <w:p w:rsidR="00A76406" w:rsidRDefault="00A76406">
      <w:pPr>
        <w:pStyle w:val="ConsPlusTitle"/>
        <w:jc w:val="center"/>
        <w:outlineLvl w:val="0"/>
      </w:pPr>
      <w:r>
        <w:t>АДМИНИСТРАЦИЯ ГОРОДСКОГО ОКРУГА "ГОРОД ЙОШКАР-ОЛА"</w:t>
      </w:r>
    </w:p>
    <w:p w:rsidR="00A76406" w:rsidRDefault="00A76406">
      <w:pPr>
        <w:pStyle w:val="ConsPlusTitle"/>
        <w:jc w:val="center"/>
      </w:pPr>
    </w:p>
    <w:p w:rsidR="00A76406" w:rsidRDefault="00A76406">
      <w:pPr>
        <w:pStyle w:val="ConsPlusTitle"/>
        <w:jc w:val="center"/>
      </w:pPr>
      <w:r>
        <w:t>ПОСТАНОВЛЕНИЕ</w:t>
      </w:r>
    </w:p>
    <w:p w:rsidR="00A76406" w:rsidRDefault="00A76406">
      <w:pPr>
        <w:pStyle w:val="ConsPlusTitle"/>
        <w:jc w:val="center"/>
      </w:pPr>
      <w:r>
        <w:t>от 30 ноября 2015 г. N 2223</w:t>
      </w:r>
    </w:p>
    <w:p w:rsidR="00A76406" w:rsidRDefault="00A76406">
      <w:pPr>
        <w:pStyle w:val="ConsPlusTitle"/>
        <w:jc w:val="center"/>
      </w:pPr>
    </w:p>
    <w:p w:rsidR="00A76406" w:rsidRDefault="00A76406">
      <w:pPr>
        <w:pStyle w:val="ConsPlusTitle"/>
        <w:jc w:val="center"/>
      </w:pPr>
      <w:r>
        <w:t>ОБ УТВЕРЖДЕНИИ АДМИНИСТРАТИВНОГО РЕГЛАМЕНТА</w:t>
      </w:r>
    </w:p>
    <w:p w:rsidR="00A76406" w:rsidRDefault="00A76406">
      <w:pPr>
        <w:pStyle w:val="ConsPlusTitle"/>
        <w:jc w:val="center"/>
      </w:pPr>
      <w:r>
        <w:t>ПРЕДОСТАВЛЕНИЯ МУНИЦИПАЛЬНОЙ УСЛУГИ "ПЕРЕВОД ЖИЛОГО</w:t>
      </w:r>
    </w:p>
    <w:p w:rsidR="00A76406" w:rsidRDefault="00A76406">
      <w:pPr>
        <w:pStyle w:val="ConsPlusTitle"/>
        <w:jc w:val="center"/>
      </w:pPr>
      <w:r>
        <w:t>ПОМЕЩЕНИЯ В НЕЖИЛОЕ ПОМЕЩЕНИЕ ИЛИ НЕЖИЛОГО ПОМЕЩЕНИЯ</w:t>
      </w:r>
    </w:p>
    <w:p w:rsidR="00A76406" w:rsidRDefault="00A76406">
      <w:pPr>
        <w:pStyle w:val="ConsPlusTitle"/>
        <w:jc w:val="center"/>
      </w:pPr>
      <w:r>
        <w:t>В ЖИЛОЕ ПОМЕЩЕНИЕ"</w:t>
      </w:r>
    </w:p>
    <w:p w:rsidR="00A76406" w:rsidRDefault="00A76406">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A76406">
        <w:trPr>
          <w:jc w:val="center"/>
        </w:trPr>
        <w:tc>
          <w:tcPr>
            <w:tcW w:w="9295" w:type="dxa"/>
            <w:tcBorders>
              <w:top w:val="nil"/>
              <w:left w:val="single" w:sz="24" w:space="0" w:color="CED3F1"/>
              <w:bottom w:val="nil"/>
              <w:right w:val="single" w:sz="24" w:space="0" w:color="F4F3F8"/>
            </w:tcBorders>
            <w:shd w:val="clear" w:color="auto" w:fill="F4F3F8"/>
          </w:tcPr>
          <w:p w:rsidR="00A76406" w:rsidRDefault="00A76406">
            <w:pPr>
              <w:pStyle w:val="ConsPlusNormal"/>
              <w:jc w:val="center"/>
            </w:pPr>
            <w:r>
              <w:rPr>
                <w:color w:val="392C69"/>
              </w:rPr>
              <w:t>Список изменяющих документов</w:t>
            </w:r>
          </w:p>
          <w:p w:rsidR="00A76406" w:rsidRDefault="00A76406">
            <w:pPr>
              <w:pStyle w:val="ConsPlusNormal"/>
              <w:jc w:val="center"/>
            </w:pPr>
            <w:proofErr w:type="gramStart"/>
            <w:r>
              <w:rPr>
                <w:color w:val="392C69"/>
              </w:rPr>
              <w:t>(в ред. постановлений администрации городского округа "Город Йошкар-Ола"</w:t>
            </w:r>
            <w:proofErr w:type="gramEnd"/>
          </w:p>
          <w:p w:rsidR="00A76406" w:rsidRDefault="00A76406">
            <w:pPr>
              <w:pStyle w:val="ConsPlusNormal"/>
              <w:jc w:val="center"/>
            </w:pPr>
            <w:r>
              <w:rPr>
                <w:color w:val="392C69"/>
              </w:rPr>
              <w:t xml:space="preserve">от 02.03.2016 </w:t>
            </w:r>
            <w:hyperlink r:id="rId5" w:history="1">
              <w:r>
                <w:rPr>
                  <w:color w:val="0000FF"/>
                </w:rPr>
                <w:t>N 305</w:t>
              </w:r>
            </w:hyperlink>
            <w:r>
              <w:rPr>
                <w:color w:val="392C69"/>
              </w:rPr>
              <w:t xml:space="preserve">, от 20.02.2017 </w:t>
            </w:r>
            <w:hyperlink r:id="rId6" w:history="1">
              <w:r>
                <w:rPr>
                  <w:color w:val="0000FF"/>
                </w:rPr>
                <w:t>N 175</w:t>
              </w:r>
            </w:hyperlink>
            <w:r>
              <w:rPr>
                <w:color w:val="392C69"/>
              </w:rPr>
              <w:t>)</w:t>
            </w:r>
          </w:p>
        </w:tc>
      </w:tr>
    </w:tbl>
    <w:p w:rsidR="00A76406" w:rsidRDefault="00A76406">
      <w:pPr>
        <w:pStyle w:val="ConsPlusNormal"/>
        <w:jc w:val="both"/>
      </w:pPr>
    </w:p>
    <w:p w:rsidR="00A76406" w:rsidRDefault="00A76406">
      <w:pPr>
        <w:pStyle w:val="ConsPlusNormal"/>
        <w:ind w:firstLine="540"/>
        <w:jc w:val="both"/>
      </w:pPr>
      <w: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округа "Город Йошкар-Ола" от 21.03.2013 N 653, постановляю:</w:t>
      </w:r>
    </w:p>
    <w:p w:rsidR="00A76406" w:rsidRDefault="00A76406">
      <w:pPr>
        <w:pStyle w:val="ConsPlusNormal"/>
        <w:spacing w:before="200"/>
        <w:ind w:firstLine="540"/>
        <w:jc w:val="both"/>
      </w:pPr>
      <w:r>
        <w:t xml:space="preserve">1. Утвердить прилагаемый </w:t>
      </w:r>
      <w:hyperlink w:anchor="P41" w:history="1">
        <w:r>
          <w:rPr>
            <w:color w:val="0000FF"/>
          </w:rPr>
          <w:t>административный регламент</w:t>
        </w:r>
      </w:hyperlink>
      <w:r>
        <w:t xml:space="preserve"> предоставления муниципальной услуги "Перевод жилого помещения в нежилое помещение или нежилого помещения в жилое помещение".</w:t>
      </w:r>
    </w:p>
    <w:p w:rsidR="00A76406" w:rsidRDefault="00A76406">
      <w:pPr>
        <w:pStyle w:val="ConsPlusNormal"/>
        <w:spacing w:before="200"/>
        <w:ind w:firstLine="540"/>
        <w:jc w:val="both"/>
      </w:pPr>
      <w:r>
        <w:t>2. Признать утратившими силу:</w:t>
      </w:r>
    </w:p>
    <w:p w:rsidR="00A76406" w:rsidRDefault="007B701E">
      <w:pPr>
        <w:pStyle w:val="ConsPlusNormal"/>
        <w:spacing w:before="200"/>
        <w:ind w:firstLine="540"/>
        <w:jc w:val="both"/>
      </w:pPr>
      <w:hyperlink r:id="rId7" w:history="1">
        <w:r w:rsidR="00A76406">
          <w:rPr>
            <w:color w:val="0000FF"/>
          </w:rPr>
          <w:t>постановление</w:t>
        </w:r>
      </w:hyperlink>
      <w:r w:rsidR="00A76406">
        <w:t xml:space="preserve"> администрации городского округа "Город Йошкар-Ола" от 06.10.2010 N 2898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rsidR="00A76406" w:rsidRDefault="007B701E">
      <w:pPr>
        <w:pStyle w:val="ConsPlusNormal"/>
        <w:spacing w:before="200"/>
        <w:ind w:firstLine="540"/>
        <w:jc w:val="both"/>
      </w:pPr>
      <w:hyperlink r:id="rId8" w:history="1">
        <w:r w:rsidR="00A76406">
          <w:rPr>
            <w:color w:val="0000FF"/>
          </w:rPr>
          <w:t>постановление</w:t>
        </w:r>
      </w:hyperlink>
      <w:r w:rsidR="00A76406">
        <w:t xml:space="preserve"> администрации городского округа "Город Йошкар-Ола" от 25.11.2010 N 3420 "О внесении изменений в постановление администрации городского округа "Город Йошкар-Ола" от 06.10.2010 N 2898";</w:t>
      </w:r>
    </w:p>
    <w:p w:rsidR="00A76406" w:rsidRDefault="007B701E">
      <w:pPr>
        <w:pStyle w:val="ConsPlusNormal"/>
        <w:spacing w:before="200"/>
        <w:ind w:firstLine="540"/>
        <w:jc w:val="both"/>
      </w:pPr>
      <w:hyperlink r:id="rId9" w:history="1">
        <w:r w:rsidR="00A76406">
          <w:rPr>
            <w:color w:val="0000FF"/>
          </w:rPr>
          <w:t>постановление</w:t>
        </w:r>
      </w:hyperlink>
      <w:r w:rsidR="00A76406">
        <w:t xml:space="preserve"> администрации городского округа "Город Йошкар-Ола" от 08.04.2011 N 819 "О внесении изменений в постановление администрации городского округа "Город Йошкар-Ола" от 06.10.2010 N 2898";</w:t>
      </w:r>
    </w:p>
    <w:p w:rsidR="00A76406" w:rsidRDefault="007B701E">
      <w:pPr>
        <w:pStyle w:val="ConsPlusNormal"/>
        <w:spacing w:before="200"/>
        <w:ind w:firstLine="540"/>
        <w:jc w:val="both"/>
      </w:pPr>
      <w:hyperlink r:id="rId10" w:history="1">
        <w:r w:rsidR="00A76406">
          <w:rPr>
            <w:color w:val="0000FF"/>
          </w:rPr>
          <w:t>постановление</w:t>
        </w:r>
      </w:hyperlink>
      <w:r w:rsidR="00A76406">
        <w:t xml:space="preserve"> администрации городского округа "Город Йошкар-Ола" от 16.02.2012 N 331 "О внесении изменений в постановление администрации городского округа "Город Йошкар-Ола" от 06.10.2010 N 2898";</w:t>
      </w:r>
    </w:p>
    <w:p w:rsidR="00A76406" w:rsidRDefault="007B701E">
      <w:pPr>
        <w:pStyle w:val="ConsPlusNormal"/>
        <w:spacing w:before="200"/>
        <w:ind w:firstLine="540"/>
        <w:jc w:val="both"/>
      </w:pPr>
      <w:hyperlink r:id="rId11" w:history="1">
        <w:r w:rsidR="00A76406">
          <w:rPr>
            <w:color w:val="0000FF"/>
          </w:rPr>
          <w:t>постановление</w:t>
        </w:r>
      </w:hyperlink>
      <w:r w:rsidR="00A76406">
        <w:t xml:space="preserve"> администрации городского округа "Город Йошкар-Ола" от 07.03.2013 N 536 "О внесении изменений в постановление администрации городского округа "Город Йошкар-Ола" от 06.10.2010 N 2898".</w:t>
      </w:r>
    </w:p>
    <w:p w:rsidR="00A76406" w:rsidRDefault="00A76406">
      <w:pPr>
        <w:pStyle w:val="ConsPlusNormal"/>
        <w:spacing w:before="200"/>
        <w:ind w:firstLine="540"/>
        <w:jc w:val="both"/>
      </w:pPr>
      <w:r>
        <w:t>3. Опубликовать настоящее постановление в газете "Йошкар-Ола" и разместить на официальном сайте администрации городского округа "Город Йошкар-Ола" в информационно-телекоммуникационной сети "Интернет".</w:t>
      </w:r>
    </w:p>
    <w:p w:rsidR="00A76406" w:rsidRDefault="00A76406">
      <w:pPr>
        <w:pStyle w:val="ConsPlusNormal"/>
        <w:spacing w:before="20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мэра города Йошкар-Олы, начальника управления архитектуры и градостроительства Михайлова А.Н.</w:t>
      </w:r>
    </w:p>
    <w:p w:rsidR="00A76406" w:rsidRDefault="00A76406">
      <w:pPr>
        <w:pStyle w:val="ConsPlusNormal"/>
        <w:jc w:val="both"/>
      </w:pPr>
    </w:p>
    <w:p w:rsidR="00A76406" w:rsidRDefault="00A76406">
      <w:pPr>
        <w:pStyle w:val="ConsPlusNormal"/>
        <w:jc w:val="right"/>
      </w:pPr>
      <w:r>
        <w:t>Временно исполняющий</w:t>
      </w:r>
    </w:p>
    <w:p w:rsidR="00A76406" w:rsidRDefault="00A76406">
      <w:pPr>
        <w:pStyle w:val="ConsPlusNormal"/>
        <w:jc w:val="right"/>
      </w:pPr>
      <w:r>
        <w:t>обязанности мэра</w:t>
      </w:r>
    </w:p>
    <w:p w:rsidR="00A76406" w:rsidRDefault="00A76406">
      <w:pPr>
        <w:pStyle w:val="ConsPlusNormal"/>
        <w:jc w:val="right"/>
      </w:pPr>
      <w:r>
        <w:t>города Йошкар-Олы</w:t>
      </w:r>
    </w:p>
    <w:p w:rsidR="00A76406" w:rsidRDefault="00A76406">
      <w:pPr>
        <w:pStyle w:val="ConsPlusNormal"/>
        <w:jc w:val="right"/>
      </w:pPr>
      <w:r>
        <w:t>Е.МАСЛОВ</w:t>
      </w:r>
    </w:p>
    <w:p w:rsidR="00A76406" w:rsidRDefault="00A76406">
      <w:pPr>
        <w:pStyle w:val="ConsPlusNormal"/>
        <w:jc w:val="both"/>
      </w:pPr>
    </w:p>
    <w:p w:rsidR="00A76406" w:rsidRDefault="00A76406">
      <w:pPr>
        <w:pStyle w:val="ConsPlusNormal"/>
        <w:jc w:val="both"/>
      </w:pPr>
    </w:p>
    <w:p w:rsidR="00A76406" w:rsidRDefault="00A76406">
      <w:pPr>
        <w:pStyle w:val="ConsPlusNormal"/>
        <w:jc w:val="both"/>
      </w:pPr>
    </w:p>
    <w:p w:rsidR="00A76406" w:rsidRDefault="00A76406">
      <w:pPr>
        <w:pStyle w:val="ConsPlusNormal"/>
        <w:jc w:val="both"/>
      </w:pPr>
    </w:p>
    <w:p w:rsidR="00A76406" w:rsidRDefault="00A76406">
      <w:pPr>
        <w:pStyle w:val="ConsPlusNormal"/>
        <w:jc w:val="both"/>
      </w:pPr>
    </w:p>
    <w:p w:rsidR="00A76406" w:rsidRDefault="00A76406">
      <w:pPr>
        <w:rPr>
          <w:rFonts w:ascii="Times New Roman" w:eastAsia="Times New Roman" w:hAnsi="Times New Roman" w:cs="Times New Roman"/>
          <w:sz w:val="20"/>
          <w:szCs w:val="20"/>
          <w:lang w:eastAsia="ru-RU"/>
        </w:rPr>
      </w:pPr>
      <w:r>
        <w:br w:type="page"/>
      </w:r>
    </w:p>
    <w:p w:rsidR="00A76406" w:rsidRDefault="00A76406">
      <w:pPr>
        <w:pStyle w:val="ConsPlusNormal"/>
        <w:jc w:val="right"/>
        <w:outlineLvl w:val="0"/>
      </w:pPr>
      <w:r>
        <w:lastRenderedPageBreak/>
        <w:t>Утвержден</w:t>
      </w:r>
    </w:p>
    <w:p w:rsidR="00A76406" w:rsidRDefault="00A76406">
      <w:pPr>
        <w:pStyle w:val="ConsPlusNormal"/>
        <w:jc w:val="right"/>
      </w:pPr>
      <w:r>
        <w:t>постановлением</w:t>
      </w:r>
    </w:p>
    <w:p w:rsidR="00A76406" w:rsidRDefault="00A76406">
      <w:pPr>
        <w:pStyle w:val="ConsPlusNormal"/>
        <w:jc w:val="right"/>
      </w:pPr>
      <w:r>
        <w:t>администрации</w:t>
      </w:r>
    </w:p>
    <w:p w:rsidR="00A76406" w:rsidRDefault="00A76406">
      <w:pPr>
        <w:pStyle w:val="ConsPlusNormal"/>
        <w:jc w:val="right"/>
      </w:pPr>
      <w:r>
        <w:t>городского округа</w:t>
      </w:r>
    </w:p>
    <w:p w:rsidR="00A76406" w:rsidRDefault="00A76406">
      <w:pPr>
        <w:pStyle w:val="ConsPlusNormal"/>
        <w:jc w:val="right"/>
      </w:pPr>
      <w:r>
        <w:t>"Город Йошкар-Ола"</w:t>
      </w:r>
    </w:p>
    <w:p w:rsidR="00A76406" w:rsidRDefault="00A76406">
      <w:pPr>
        <w:pStyle w:val="ConsPlusNormal"/>
        <w:jc w:val="right"/>
      </w:pPr>
      <w:r>
        <w:t>от 30 ноября 2015 г. N 2223</w:t>
      </w:r>
    </w:p>
    <w:p w:rsidR="00A76406" w:rsidRDefault="00A76406">
      <w:pPr>
        <w:pStyle w:val="ConsPlusNormal"/>
        <w:jc w:val="both"/>
      </w:pPr>
    </w:p>
    <w:p w:rsidR="00A76406" w:rsidRDefault="00A76406">
      <w:pPr>
        <w:pStyle w:val="ConsPlusTitle"/>
        <w:jc w:val="center"/>
      </w:pPr>
      <w:bookmarkStart w:id="0" w:name="P41"/>
      <w:bookmarkEnd w:id="0"/>
      <w:r>
        <w:t>АДМИНИСТРАТИВНЫЙ РЕГЛАМЕНТ</w:t>
      </w:r>
    </w:p>
    <w:p w:rsidR="00A76406" w:rsidRDefault="00A76406">
      <w:pPr>
        <w:pStyle w:val="ConsPlusTitle"/>
        <w:jc w:val="center"/>
      </w:pPr>
      <w:r>
        <w:t>ПРЕДОСТАВЛЕНИЯ МУНИЦИПАЛЬНОЙ УСЛУГИ "ПЕРЕВОД ЖИЛОГО</w:t>
      </w:r>
    </w:p>
    <w:p w:rsidR="00A76406" w:rsidRDefault="00A76406">
      <w:pPr>
        <w:pStyle w:val="ConsPlusTitle"/>
        <w:jc w:val="center"/>
      </w:pPr>
      <w:r>
        <w:t>ПОМЕЩЕНИЯ В НЕЖИЛОЕ ПОМЕЩЕНИЕ ИЛИ НЕЖИЛОГО ПОМЕЩЕНИЯ</w:t>
      </w:r>
    </w:p>
    <w:p w:rsidR="00A76406" w:rsidRDefault="00A76406">
      <w:pPr>
        <w:pStyle w:val="ConsPlusTitle"/>
        <w:jc w:val="center"/>
      </w:pPr>
      <w:r>
        <w:t>В ЖИЛОЕ ПОМЕЩЕНИЕ"</w:t>
      </w:r>
    </w:p>
    <w:p w:rsidR="00A76406" w:rsidRDefault="00A76406">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A76406">
        <w:trPr>
          <w:jc w:val="center"/>
        </w:trPr>
        <w:tc>
          <w:tcPr>
            <w:tcW w:w="9295" w:type="dxa"/>
            <w:tcBorders>
              <w:top w:val="nil"/>
              <w:left w:val="single" w:sz="24" w:space="0" w:color="CED3F1"/>
              <w:bottom w:val="nil"/>
              <w:right w:val="single" w:sz="24" w:space="0" w:color="F4F3F8"/>
            </w:tcBorders>
            <w:shd w:val="clear" w:color="auto" w:fill="F4F3F8"/>
          </w:tcPr>
          <w:p w:rsidR="00A76406" w:rsidRDefault="00A76406">
            <w:pPr>
              <w:pStyle w:val="ConsPlusNormal"/>
              <w:jc w:val="center"/>
            </w:pPr>
            <w:r>
              <w:rPr>
                <w:color w:val="392C69"/>
              </w:rPr>
              <w:t>Список изменяющих документов</w:t>
            </w:r>
          </w:p>
          <w:p w:rsidR="00A76406" w:rsidRDefault="00A76406">
            <w:pPr>
              <w:pStyle w:val="ConsPlusNormal"/>
              <w:jc w:val="center"/>
            </w:pPr>
            <w:proofErr w:type="gramStart"/>
            <w:r>
              <w:rPr>
                <w:color w:val="392C69"/>
              </w:rPr>
              <w:t>(в ред. постановлений администрации городского округа "Город Йошкар-Ола"</w:t>
            </w:r>
            <w:proofErr w:type="gramEnd"/>
          </w:p>
          <w:p w:rsidR="00A76406" w:rsidRDefault="00A76406">
            <w:pPr>
              <w:pStyle w:val="ConsPlusNormal"/>
              <w:jc w:val="center"/>
            </w:pPr>
            <w:r>
              <w:rPr>
                <w:color w:val="392C69"/>
              </w:rPr>
              <w:t xml:space="preserve">от 02.03.2016 </w:t>
            </w:r>
            <w:hyperlink r:id="rId12" w:history="1">
              <w:r>
                <w:rPr>
                  <w:color w:val="0000FF"/>
                </w:rPr>
                <w:t>N 305</w:t>
              </w:r>
            </w:hyperlink>
            <w:r>
              <w:rPr>
                <w:color w:val="392C69"/>
              </w:rPr>
              <w:t xml:space="preserve">, от 20.02.2017 </w:t>
            </w:r>
            <w:hyperlink r:id="rId13" w:history="1">
              <w:r>
                <w:rPr>
                  <w:color w:val="0000FF"/>
                </w:rPr>
                <w:t>N 175</w:t>
              </w:r>
            </w:hyperlink>
            <w:r>
              <w:rPr>
                <w:color w:val="392C69"/>
              </w:rPr>
              <w:t>)</w:t>
            </w:r>
          </w:p>
        </w:tc>
      </w:tr>
    </w:tbl>
    <w:p w:rsidR="00A76406" w:rsidRDefault="00A76406">
      <w:pPr>
        <w:pStyle w:val="ConsPlusNormal"/>
        <w:jc w:val="both"/>
      </w:pPr>
    </w:p>
    <w:p w:rsidR="00A76406" w:rsidRDefault="00A76406">
      <w:pPr>
        <w:pStyle w:val="ConsPlusNormal"/>
        <w:jc w:val="center"/>
        <w:outlineLvl w:val="1"/>
      </w:pPr>
      <w:r>
        <w:t>I. Общие положения</w:t>
      </w:r>
    </w:p>
    <w:p w:rsidR="00A76406" w:rsidRDefault="00A76406">
      <w:pPr>
        <w:pStyle w:val="ConsPlusNormal"/>
        <w:jc w:val="both"/>
      </w:pPr>
    </w:p>
    <w:p w:rsidR="00A76406" w:rsidRDefault="00A76406">
      <w:pPr>
        <w:pStyle w:val="ConsPlusNormal"/>
        <w:jc w:val="center"/>
        <w:outlineLvl w:val="2"/>
      </w:pPr>
      <w:r>
        <w:t>Предмет регулирования Административного регламента</w:t>
      </w:r>
    </w:p>
    <w:p w:rsidR="00A76406" w:rsidRDefault="00A76406">
      <w:pPr>
        <w:pStyle w:val="ConsPlusNormal"/>
        <w:jc w:val="both"/>
      </w:pPr>
    </w:p>
    <w:p w:rsidR="00A76406" w:rsidRDefault="00A76406">
      <w:pPr>
        <w:pStyle w:val="ConsPlusNormal"/>
        <w:ind w:firstLine="540"/>
        <w:jc w:val="both"/>
      </w:pPr>
      <w:r>
        <w:t>1.1. Предметом регулирования настоящего Административного регламента являются отношения, возникающие между заявителями и администрацией городского округа "Город Йошкар-Ола" в сфере предоставления муниципальной услуги по приему заявлений, документов, а также переводу жилого помещения в нежилое помещение или нежилого помещения в жилое помещение (далее - муниципальная услуга).</w:t>
      </w:r>
    </w:p>
    <w:p w:rsidR="00A76406" w:rsidRDefault="00A76406">
      <w:pPr>
        <w:pStyle w:val="ConsPlusNormal"/>
        <w:jc w:val="both"/>
      </w:pPr>
    </w:p>
    <w:p w:rsidR="00A76406" w:rsidRDefault="00A76406">
      <w:pPr>
        <w:pStyle w:val="ConsPlusNormal"/>
        <w:jc w:val="center"/>
        <w:outlineLvl w:val="2"/>
      </w:pPr>
      <w:r>
        <w:t>Круг заявителей</w:t>
      </w:r>
    </w:p>
    <w:p w:rsidR="00A76406" w:rsidRDefault="00A76406">
      <w:pPr>
        <w:pStyle w:val="ConsPlusNormal"/>
        <w:jc w:val="both"/>
      </w:pPr>
    </w:p>
    <w:p w:rsidR="00A76406" w:rsidRDefault="00A76406">
      <w:pPr>
        <w:pStyle w:val="ConsPlusNormal"/>
        <w:ind w:firstLine="540"/>
        <w:jc w:val="both"/>
      </w:pPr>
      <w:r>
        <w:t>1.2. Заявителем на предоставление муниципальной услуги может быть юридическое или физическое лицо, являющееся собственником соответствующего недвижимого имущества, а также уполномоченное им лицо, обратившееся с заявлением о переводе жилого помещения в нежилое помещение или нежилого помещения в жилое помещение.</w:t>
      </w:r>
    </w:p>
    <w:p w:rsidR="00A76406" w:rsidRDefault="00A76406">
      <w:pPr>
        <w:pStyle w:val="ConsPlusNormal"/>
        <w:spacing w:before="200"/>
        <w:ind w:firstLine="540"/>
        <w:jc w:val="both"/>
      </w:pPr>
      <w:bookmarkStart w:id="1" w:name="_GoBack"/>
      <w:bookmarkEnd w:id="1"/>
      <w:r>
        <w:t>1.2.1. Представлять интересы заявителя муниципальной услуги вправе:</w:t>
      </w:r>
    </w:p>
    <w:p w:rsidR="00A76406" w:rsidRDefault="00A76406">
      <w:pPr>
        <w:pStyle w:val="ConsPlusNormal"/>
        <w:spacing w:before="200"/>
        <w:ind w:firstLine="540"/>
        <w:jc w:val="both"/>
      </w:pPr>
      <w:r>
        <w:t>доверенное лицо, имеющее следующие документы:</w:t>
      </w:r>
    </w:p>
    <w:p w:rsidR="00A76406" w:rsidRDefault="00A76406">
      <w:pPr>
        <w:pStyle w:val="ConsPlusNormal"/>
        <w:spacing w:before="200"/>
        <w:ind w:firstLine="540"/>
        <w:jc w:val="both"/>
      </w:pPr>
      <w:r>
        <w:t>паспорт либо иной документ, удостоверяющий личность;</w:t>
      </w:r>
    </w:p>
    <w:p w:rsidR="00A76406" w:rsidRDefault="00A76406">
      <w:pPr>
        <w:pStyle w:val="ConsPlusNormal"/>
        <w:spacing w:before="200"/>
        <w:ind w:firstLine="540"/>
        <w:jc w:val="both"/>
      </w:pPr>
      <w:r>
        <w:t>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и границы реализации права на получение муниципальной услуги.</w:t>
      </w:r>
    </w:p>
    <w:p w:rsidR="00A76406" w:rsidRDefault="00A76406">
      <w:pPr>
        <w:pStyle w:val="ConsPlusNormal"/>
        <w:jc w:val="both"/>
      </w:pPr>
    </w:p>
    <w:p w:rsidR="00A76406" w:rsidRDefault="00A76406">
      <w:pPr>
        <w:pStyle w:val="ConsPlusNormal"/>
        <w:jc w:val="center"/>
        <w:outlineLvl w:val="2"/>
      </w:pPr>
      <w:r>
        <w:t>Требования к порядку информирования о предоставлении</w:t>
      </w:r>
    </w:p>
    <w:p w:rsidR="00A76406" w:rsidRDefault="00A76406">
      <w:pPr>
        <w:pStyle w:val="ConsPlusNormal"/>
        <w:jc w:val="center"/>
      </w:pPr>
      <w:r>
        <w:t>муниципальной услуги</w:t>
      </w:r>
    </w:p>
    <w:p w:rsidR="00A76406" w:rsidRDefault="00A76406">
      <w:pPr>
        <w:pStyle w:val="ConsPlusNormal"/>
        <w:jc w:val="both"/>
      </w:pPr>
    </w:p>
    <w:p w:rsidR="00A76406" w:rsidRDefault="00A76406">
      <w:pPr>
        <w:pStyle w:val="ConsPlusNormal"/>
        <w:ind w:firstLine="540"/>
        <w:jc w:val="both"/>
      </w:pPr>
      <w:r>
        <w:t>1.3. Муниципальную услугу предоставляет администрация городского округа "Город Йошкар-Ола" через управление архитектуры и градостроительства администрации городского округа "Город Йошкар-Ола" (далее - Управление), расположенное по адресу: город Йошкар-Ола, ул. Советская, д. 173.</w:t>
      </w:r>
    </w:p>
    <w:p w:rsidR="00A76406" w:rsidRDefault="00A76406">
      <w:pPr>
        <w:pStyle w:val="ConsPlusNormal"/>
        <w:spacing w:before="200"/>
        <w:ind w:firstLine="540"/>
        <w:jc w:val="both"/>
      </w:pPr>
      <w:r>
        <w:t>График работы: с 8.30 до 17.30 час</w:t>
      </w:r>
      <w:proofErr w:type="gramStart"/>
      <w:r>
        <w:t xml:space="preserve">., </w:t>
      </w:r>
      <w:proofErr w:type="gramEnd"/>
      <w:r>
        <w:t xml:space="preserve">перерыв - с 12.30 до 13.30 час., </w:t>
      </w:r>
      <w:proofErr w:type="spellStart"/>
      <w:r>
        <w:t>неприемные</w:t>
      </w:r>
      <w:proofErr w:type="spellEnd"/>
      <w:r>
        <w:t xml:space="preserve"> дни - среда, пятница,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 </w:t>
      </w:r>
      <w:proofErr w:type="gramStart"/>
      <w:r>
        <w:t>При совпадении выходного и нерабочего праздничного дней выходной день переносится на следующий после праздничного рабочий день.</w:t>
      </w:r>
      <w:proofErr w:type="gramEnd"/>
      <w:r>
        <w:t xml:space="preserve"> Управление не работает в нерабочие праздничные дни.</w:t>
      </w:r>
    </w:p>
    <w:p w:rsidR="00A76406" w:rsidRDefault="00A76406">
      <w:pPr>
        <w:pStyle w:val="ConsPlusNormal"/>
        <w:spacing w:before="200"/>
        <w:ind w:firstLine="540"/>
        <w:jc w:val="both"/>
      </w:pPr>
      <w:r>
        <w:t>1.4. Справочную информацию о месте нахождения и графике работы Управления, порядке получения информации по вопросам предоставления муниципальной услуги и услуг, которые являются необходимыми и обязательными, сведений о ходе предоставления муниципальной услуги, в том числе с использованием республиканской государственной информационной системы "Портал государственных услуг Республики Марий Эл", можно получить:</w:t>
      </w:r>
    </w:p>
    <w:p w:rsidR="00A76406" w:rsidRDefault="00A76406">
      <w:pPr>
        <w:pStyle w:val="ConsPlusNormal"/>
        <w:spacing w:before="200"/>
        <w:ind w:firstLine="540"/>
        <w:jc w:val="both"/>
      </w:pPr>
      <w:r>
        <w:lastRenderedPageBreak/>
        <w:t>а) посредством личного обращения в отдел строительства Управления по адресу: Республика Марий Эл, город Йошкар-Ола, ул. Советская, д. 173, кабинет 16;</w:t>
      </w:r>
    </w:p>
    <w:p w:rsidR="00A76406" w:rsidRDefault="00A76406">
      <w:pPr>
        <w:pStyle w:val="ConsPlusNormal"/>
        <w:spacing w:before="200"/>
        <w:ind w:firstLine="540"/>
        <w:jc w:val="both"/>
      </w:pPr>
      <w:r>
        <w:t>б) посредством письменного обращения в Управление по адресу: 424000, Республика Марий Эл, город Йошкар-Ола, ул. Советская, д. 173;</w:t>
      </w:r>
    </w:p>
    <w:p w:rsidR="00A76406" w:rsidRDefault="00A76406">
      <w:pPr>
        <w:pStyle w:val="ConsPlusNormal"/>
        <w:spacing w:before="200"/>
        <w:ind w:firstLine="540"/>
        <w:jc w:val="both"/>
      </w:pPr>
      <w:r>
        <w:t>в) по телефонам: (8362) 56-63-64, 45-84-73;</w:t>
      </w:r>
    </w:p>
    <w:p w:rsidR="00A76406" w:rsidRDefault="00A76406">
      <w:pPr>
        <w:pStyle w:val="ConsPlusNormal"/>
        <w:spacing w:before="200"/>
        <w:ind w:firstLine="540"/>
        <w:jc w:val="both"/>
      </w:pPr>
      <w:r>
        <w:t>г) по электронной почте: archola@mail.ru;</w:t>
      </w:r>
    </w:p>
    <w:p w:rsidR="00A76406" w:rsidRDefault="00A76406">
      <w:pPr>
        <w:pStyle w:val="ConsPlusNormal"/>
        <w:spacing w:before="200"/>
        <w:ind w:firstLine="540"/>
        <w:jc w:val="both"/>
      </w:pPr>
      <w:r>
        <w:t xml:space="preserve">д) на сайте администрации городского округа "Город Йошкар-Ола": http://i-ola.ru/ (раздел - Муниципальные услуги, подраздел - Регламенты муниципальных услуг, </w:t>
      </w:r>
      <w:proofErr w:type="spellStart"/>
      <w:r>
        <w:t>Имущественно</w:t>
      </w:r>
      <w:proofErr w:type="spellEnd"/>
      <w:r>
        <w:t>-земельные отношения, строительство и регулирование предпринимательской деятельности);</w:t>
      </w:r>
    </w:p>
    <w:p w:rsidR="00A76406" w:rsidRDefault="00A76406">
      <w:pPr>
        <w:pStyle w:val="ConsPlusNormal"/>
        <w:spacing w:before="200"/>
        <w:ind w:firstLine="540"/>
        <w:jc w:val="both"/>
      </w:pPr>
      <w:r>
        <w:t>е) на Портале государственных услуг Республики Марий Эл: http://pgu.gov.mari.ru/ (раздел - Каталог организаций, подраздел - Муниципальные, Администрация городского округа "Город Йошкар-Ола" ("Перевод жилого помещения в нежилое помещение или нежилого помещения в жилое помещение");</w:t>
      </w:r>
    </w:p>
    <w:p w:rsidR="00A76406" w:rsidRDefault="00A76406">
      <w:pPr>
        <w:pStyle w:val="ConsPlusNormal"/>
        <w:spacing w:before="200"/>
        <w:ind w:firstLine="540"/>
        <w:jc w:val="both"/>
      </w:pPr>
      <w:r>
        <w:t>ж) посредством территориально распределенных отделений многофункциональных центров.</w:t>
      </w:r>
    </w:p>
    <w:p w:rsidR="00A76406" w:rsidRDefault="00A76406">
      <w:pPr>
        <w:pStyle w:val="ConsPlusNormal"/>
        <w:spacing w:before="200"/>
        <w:ind w:firstLine="540"/>
        <w:jc w:val="both"/>
      </w:pPr>
      <w:r>
        <w:t>Информация о местонахождении территориально распределенных отделений многофункциональных центров размещена на Едином портале МФЦ Республики Марий Эл http://mfc.mari.ru (раздел - Дирекция МФЦ &gt; г. Йошкар-Ола).</w:t>
      </w:r>
    </w:p>
    <w:p w:rsidR="00A76406" w:rsidRDefault="00A76406">
      <w:pPr>
        <w:pStyle w:val="ConsPlusNormal"/>
        <w:spacing w:before="200"/>
        <w:ind w:firstLine="540"/>
        <w:jc w:val="both"/>
      </w:pPr>
      <w:r>
        <w:t xml:space="preserve">1.5. </w:t>
      </w:r>
      <w:proofErr w:type="gramStart"/>
      <w:r>
        <w:t>Информацию о порядке перевода жилого помещения в нежилое помещение или нежилого помещения в жилое помещение и перечне необходимых документов можно получить в отделе строительства Управления по адресу: 424000, Республика Марий Эл, город Йошкар-Ола, ул. Советская, д. 173, по телефонам: (8362) 56-63-64, 45-84-73, а также на сайте администрации городского округа "Город Йошкар-Ола": http://i-ola.ru/ (раздел - Муниципальные услуги, подраздел - Регламенты муниципальных</w:t>
      </w:r>
      <w:proofErr w:type="gramEnd"/>
      <w:r>
        <w:t xml:space="preserve"> услуг, </w:t>
      </w:r>
      <w:proofErr w:type="spellStart"/>
      <w:r>
        <w:t>Имущественно</w:t>
      </w:r>
      <w:proofErr w:type="spellEnd"/>
      <w:r>
        <w:t>-земельные отношения, строительство и регулирование предпринимательской деятельности).</w:t>
      </w:r>
    </w:p>
    <w:p w:rsidR="00A76406" w:rsidRDefault="00A76406">
      <w:pPr>
        <w:pStyle w:val="ConsPlusNormal"/>
        <w:spacing w:before="200"/>
        <w:ind w:firstLine="540"/>
        <w:jc w:val="both"/>
      </w:pPr>
      <w:r>
        <w:t>1.6. При осуществлении консультирования на личном приеме работник отдела строительства Управления обязан:</w:t>
      </w:r>
    </w:p>
    <w:p w:rsidR="00A76406" w:rsidRDefault="00A76406">
      <w:pPr>
        <w:pStyle w:val="ConsPlusNormal"/>
        <w:spacing w:before="200"/>
        <w:ind w:firstLine="540"/>
        <w:jc w:val="both"/>
      </w:pPr>
      <w:r>
        <w:t>дать ответы на заданные посетителем вопросы, в конце разговора кратко подведя его итоги;</w:t>
      </w:r>
    </w:p>
    <w:p w:rsidR="00A76406" w:rsidRDefault="00A76406">
      <w:pPr>
        <w:pStyle w:val="ConsPlusNormal"/>
        <w:spacing w:before="200"/>
        <w:ind w:firstLine="540"/>
        <w:jc w:val="both"/>
      </w:pPr>
      <w:r>
        <w:t>вести разговор в вежливой и корректной форме, лаконично, по существу вопроса.</w:t>
      </w:r>
    </w:p>
    <w:p w:rsidR="00A76406" w:rsidRDefault="00A76406">
      <w:pPr>
        <w:pStyle w:val="ConsPlusNormal"/>
        <w:spacing w:before="200"/>
        <w:ind w:firstLine="540"/>
        <w:jc w:val="both"/>
      </w:pPr>
      <w:r>
        <w:t>Если поставленные посетителем вопросы не входят в компетенцию Управления, работник отдела строительства Управления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76406" w:rsidRDefault="00A76406">
      <w:pPr>
        <w:pStyle w:val="ConsPlusNormal"/>
        <w:spacing w:before="200"/>
        <w:ind w:firstLine="540"/>
        <w:jc w:val="both"/>
      </w:pPr>
      <w:r>
        <w:t>1.7. При осуществлении консультирования по телефону работник отдела строительства Управления обязан:</w:t>
      </w:r>
    </w:p>
    <w:p w:rsidR="00A76406" w:rsidRDefault="00A76406">
      <w:pPr>
        <w:pStyle w:val="ConsPlusNormal"/>
        <w:spacing w:before="200"/>
        <w:ind w:firstLine="540"/>
        <w:jc w:val="both"/>
      </w:pPr>
      <w:proofErr w:type="gramStart"/>
      <w:r>
        <w:t>представиться, назвав свою фамилию, имя, отчество (в случае, если имеется), должность;</w:t>
      </w:r>
      <w:proofErr w:type="gramEnd"/>
    </w:p>
    <w:p w:rsidR="00A76406" w:rsidRDefault="00A76406">
      <w:pPr>
        <w:pStyle w:val="ConsPlusNormal"/>
        <w:spacing w:before="200"/>
        <w:ind w:firstLine="540"/>
        <w:jc w:val="both"/>
      </w:pPr>
      <w:r>
        <w:t>выслушать и уточнить, при необходимости, суть вопроса;</w:t>
      </w:r>
    </w:p>
    <w:p w:rsidR="00A76406" w:rsidRDefault="00A76406">
      <w:pPr>
        <w:pStyle w:val="ConsPlusNormal"/>
        <w:spacing w:before="200"/>
        <w:ind w:firstLine="540"/>
        <w:jc w:val="both"/>
      </w:pPr>
      <w:r>
        <w:t>вежливо, корректно и лаконично дать ответ по существу вопроса;</w:t>
      </w:r>
    </w:p>
    <w:p w:rsidR="00A76406" w:rsidRDefault="00A76406">
      <w:pPr>
        <w:pStyle w:val="ConsPlusNormal"/>
        <w:spacing w:before="200"/>
        <w:ind w:firstLine="540"/>
        <w:jc w:val="both"/>
      </w:pPr>
      <w:r>
        <w:t>при невозможности в момент обращения ответить на поставленный вопрос предложить собеседнику перезвонить в конкретный день и в определенное время, подготовив к назначенному сроку ответ по вышеуказанным вопросам.</w:t>
      </w:r>
    </w:p>
    <w:p w:rsidR="00A76406" w:rsidRDefault="00A76406">
      <w:pPr>
        <w:pStyle w:val="ConsPlusNormal"/>
        <w:spacing w:before="200"/>
        <w:ind w:firstLine="540"/>
        <w:jc w:val="both"/>
      </w:pPr>
      <w:r>
        <w:t>Работник отдела строительства Управления при осуществлении консультирования вправе предложить собеседнику представиться.</w:t>
      </w:r>
    </w:p>
    <w:p w:rsidR="00A76406" w:rsidRDefault="00A76406">
      <w:pPr>
        <w:pStyle w:val="ConsPlusNormal"/>
        <w:spacing w:before="200"/>
        <w:ind w:firstLine="540"/>
        <w:jc w:val="both"/>
      </w:pPr>
      <w:r>
        <w:t>1.8. В случае если заявитель не удовлетворен информацией, предоставленной ему на устном приеме или по телефону, работник отдела строительства Управления предлагает ему подготовить письменное обращение по интересующим его вопросам.</w:t>
      </w:r>
    </w:p>
    <w:p w:rsidR="00A76406" w:rsidRDefault="00A76406">
      <w:pPr>
        <w:pStyle w:val="ConsPlusNormal"/>
        <w:spacing w:before="200"/>
        <w:ind w:firstLine="540"/>
        <w:jc w:val="both"/>
      </w:pPr>
      <w:r>
        <w:t xml:space="preserve">Ответ на письменное обращение подписывается начальником Управления или его заместителем и направляется заявителю в срок, не превышающий 30 календарных дней со дня его регистрации в </w:t>
      </w:r>
      <w:r>
        <w:lastRenderedPageBreak/>
        <w:t>Управлении.</w:t>
      </w:r>
    </w:p>
    <w:p w:rsidR="00A76406" w:rsidRDefault="00A76406">
      <w:pPr>
        <w:pStyle w:val="ConsPlusNormal"/>
        <w:spacing w:before="200"/>
        <w:ind w:firstLine="540"/>
        <w:jc w:val="both"/>
      </w:pPr>
      <w:r>
        <w:t>1.9. Работник отдела строительства Управления при осуществлении консультирования обязан ответить на следующие вопросы:</w:t>
      </w:r>
    </w:p>
    <w:p w:rsidR="00A76406" w:rsidRDefault="00A76406">
      <w:pPr>
        <w:pStyle w:val="ConsPlusNormal"/>
        <w:spacing w:before="200"/>
        <w:ind w:firstLine="540"/>
        <w:jc w:val="both"/>
      </w:pPr>
      <w:r>
        <w:t>о порядке обращения за получением муниципальной услуги, включая информацию о графике работы и местонахождении Управления;</w:t>
      </w:r>
    </w:p>
    <w:p w:rsidR="00A76406" w:rsidRDefault="00A76406">
      <w:pPr>
        <w:pStyle w:val="ConsPlusNormal"/>
        <w:spacing w:before="200"/>
        <w:ind w:firstLine="540"/>
        <w:jc w:val="both"/>
      </w:pPr>
      <w:r>
        <w:t>о требованиях к заявителям;</w:t>
      </w:r>
    </w:p>
    <w:p w:rsidR="00A76406" w:rsidRDefault="00A76406">
      <w:pPr>
        <w:pStyle w:val="ConsPlusNormal"/>
        <w:spacing w:before="200"/>
        <w:ind w:firstLine="540"/>
        <w:jc w:val="both"/>
      </w:pPr>
      <w:r>
        <w:t>о перечне документов, необходимых для получения муниципальной услуги, и требованиях к их оформлению;</w:t>
      </w:r>
    </w:p>
    <w:p w:rsidR="00A76406" w:rsidRDefault="00A76406">
      <w:pPr>
        <w:pStyle w:val="ConsPlusNormal"/>
        <w:spacing w:before="200"/>
        <w:ind w:firstLine="540"/>
        <w:jc w:val="both"/>
      </w:pPr>
      <w:r>
        <w:t>о перечне нормативных правовых актов, регулирующих предоставление муниципальной услуги;</w:t>
      </w:r>
    </w:p>
    <w:p w:rsidR="00A76406" w:rsidRDefault="00A76406">
      <w:pPr>
        <w:pStyle w:val="ConsPlusNormal"/>
        <w:spacing w:before="200"/>
        <w:ind w:firstLine="540"/>
        <w:jc w:val="both"/>
      </w:pPr>
      <w:r>
        <w:t>о сроках предоставления муниципальной услуги;</w:t>
      </w:r>
    </w:p>
    <w:p w:rsidR="00A76406" w:rsidRDefault="00A76406">
      <w:pPr>
        <w:pStyle w:val="ConsPlusNormal"/>
        <w:spacing w:before="200"/>
        <w:ind w:firstLine="540"/>
        <w:jc w:val="both"/>
      </w:pPr>
      <w:r>
        <w:t>по любым иным вопросам, связанным с предоставлением услуги.</w:t>
      </w:r>
    </w:p>
    <w:p w:rsidR="00A76406" w:rsidRDefault="00A76406">
      <w:pPr>
        <w:pStyle w:val="ConsPlusNormal"/>
        <w:spacing w:before="200"/>
        <w:ind w:firstLine="540"/>
        <w:jc w:val="both"/>
      </w:pPr>
      <w:r>
        <w:t>1.10. Информацию о предоставлении муниципальной услуги с использованием информационно-телекоммуникационных технологий можно получить посредством использования официального сайта администрации городского округа "Город Йошкар-Ола" и Портала государственных услуг Республики Марий Эл. Заявителям предоставляется возможность в соответствии с графиком перевода предоставления муниципальных услуг в электронном виде:</w:t>
      </w:r>
    </w:p>
    <w:p w:rsidR="00A76406" w:rsidRDefault="00A76406">
      <w:pPr>
        <w:pStyle w:val="ConsPlusNormal"/>
        <w:spacing w:before="200"/>
        <w:ind w:firstLine="540"/>
        <w:jc w:val="both"/>
      </w:pPr>
      <w:r>
        <w:t>получения документов в электронном виде;</w:t>
      </w:r>
    </w:p>
    <w:p w:rsidR="00A76406" w:rsidRDefault="00A76406">
      <w:pPr>
        <w:pStyle w:val="ConsPlusNormal"/>
        <w:spacing w:before="200"/>
        <w:ind w:firstLine="540"/>
        <w:jc w:val="both"/>
      </w:pPr>
      <w:r>
        <w:t>осуществления копирования форм заявлений о предоставлении муниципальной услуги;</w:t>
      </w:r>
    </w:p>
    <w:p w:rsidR="00A76406" w:rsidRDefault="00A76406">
      <w:pPr>
        <w:pStyle w:val="ConsPlusNormal"/>
        <w:spacing w:before="200"/>
        <w:ind w:firstLine="540"/>
        <w:jc w:val="both"/>
      </w:pPr>
      <w:r>
        <w:t>получения сведений о ходе предоставления муниципальной услуги;</w:t>
      </w:r>
    </w:p>
    <w:p w:rsidR="00A76406" w:rsidRDefault="00A76406">
      <w:pPr>
        <w:pStyle w:val="ConsPlusNormal"/>
        <w:spacing w:before="200"/>
        <w:ind w:firstLine="540"/>
        <w:jc w:val="both"/>
      </w:pPr>
      <w:r>
        <w:t>получения результатов предоставления муниципальной услуги в электронном виде, если это не запрещено законодательством Российской Федерации.</w:t>
      </w:r>
    </w:p>
    <w:p w:rsidR="00A76406" w:rsidRDefault="00A76406">
      <w:pPr>
        <w:pStyle w:val="ConsPlusNormal"/>
        <w:jc w:val="both"/>
      </w:pPr>
    </w:p>
    <w:p w:rsidR="00A76406" w:rsidRDefault="00A76406">
      <w:pPr>
        <w:pStyle w:val="ConsPlusNormal"/>
        <w:jc w:val="center"/>
        <w:outlineLvl w:val="1"/>
      </w:pPr>
      <w:r>
        <w:t>II. Стандарт предоставления государственной услуги</w:t>
      </w:r>
    </w:p>
    <w:p w:rsidR="00A76406" w:rsidRDefault="00A76406">
      <w:pPr>
        <w:pStyle w:val="ConsPlusNormal"/>
        <w:jc w:val="both"/>
      </w:pPr>
    </w:p>
    <w:p w:rsidR="00A76406" w:rsidRDefault="00A76406">
      <w:pPr>
        <w:pStyle w:val="ConsPlusNormal"/>
        <w:jc w:val="center"/>
        <w:outlineLvl w:val="2"/>
      </w:pPr>
      <w:r>
        <w:t>Наименование муниципальной услуги</w:t>
      </w:r>
    </w:p>
    <w:p w:rsidR="00A76406" w:rsidRDefault="00A76406">
      <w:pPr>
        <w:pStyle w:val="ConsPlusNormal"/>
        <w:jc w:val="both"/>
      </w:pPr>
    </w:p>
    <w:p w:rsidR="00A76406" w:rsidRDefault="00A76406">
      <w:pPr>
        <w:pStyle w:val="ConsPlusNormal"/>
        <w:ind w:firstLine="540"/>
        <w:jc w:val="both"/>
      </w:pPr>
      <w:r>
        <w:t>2.1. Наименование муниципальной услуги - перевод жилого помещения в нежилое помещение или нежилого помещения в жилое помещение.</w:t>
      </w:r>
    </w:p>
    <w:p w:rsidR="00A76406" w:rsidRDefault="00A76406">
      <w:pPr>
        <w:pStyle w:val="ConsPlusNormal"/>
        <w:jc w:val="both"/>
      </w:pPr>
    </w:p>
    <w:p w:rsidR="00A76406" w:rsidRDefault="00A76406">
      <w:pPr>
        <w:pStyle w:val="ConsPlusNormal"/>
        <w:jc w:val="center"/>
        <w:outlineLvl w:val="2"/>
      </w:pPr>
      <w:r>
        <w:t>Наименование структурного подразделения администрации</w:t>
      </w:r>
    </w:p>
    <w:p w:rsidR="00A76406" w:rsidRDefault="00A76406">
      <w:pPr>
        <w:pStyle w:val="ConsPlusNormal"/>
        <w:jc w:val="center"/>
      </w:pPr>
      <w:r>
        <w:t>городского округа "Город Йошкар-Ола", предоставляющего</w:t>
      </w:r>
    </w:p>
    <w:p w:rsidR="00A76406" w:rsidRDefault="00A76406">
      <w:pPr>
        <w:pStyle w:val="ConsPlusNormal"/>
        <w:jc w:val="center"/>
      </w:pPr>
      <w:r>
        <w:t>муниципальную услугу</w:t>
      </w:r>
    </w:p>
    <w:p w:rsidR="00A76406" w:rsidRDefault="00A76406">
      <w:pPr>
        <w:pStyle w:val="ConsPlusNormal"/>
        <w:jc w:val="both"/>
      </w:pPr>
    </w:p>
    <w:p w:rsidR="00A76406" w:rsidRDefault="00A76406">
      <w:pPr>
        <w:pStyle w:val="ConsPlusNormal"/>
        <w:ind w:firstLine="540"/>
        <w:jc w:val="both"/>
      </w:pPr>
      <w:r>
        <w:t>2.2. Муниципальная услуга предоставляется администрацией городского округа "Город Йошкар-Ола" через Управление.</w:t>
      </w:r>
    </w:p>
    <w:p w:rsidR="00A76406" w:rsidRDefault="00A76406">
      <w:pPr>
        <w:pStyle w:val="ConsPlusNormal"/>
        <w:spacing w:before="200"/>
        <w:ind w:firstLine="540"/>
        <w:jc w:val="both"/>
      </w:pPr>
      <w:r>
        <w:t>2.3. Консультирование граждан, прием заявлений и документов для получения муниципальной услуги, а также выдача решений гражданам осуществляется работниками отдела строительства Управления.</w:t>
      </w:r>
    </w:p>
    <w:p w:rsidR="00A76406" w:rsidRDefault="00A76406">
      <w:pPr>
        <w:pStyle w:val="ConsPlusNormal"/>
        <w:spacing w:before="200"/>
        <w:ind w:firstLine="540"/>
        <w:jc w:val="both"/>
      </w:pPr>
      <w:r>
        <w:t xml:space="preserve">2.4. </w:t>
      </w:r>
      <w:proofErr w:type="gramStart"/>
      <w:r>
        <w:t xml:space="preserve">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муниципальных услуг в городском округе</w:t>
      </w:r>
      <w:proofErr w:type="gramEnd"/>
      <w:r>
        <w:t xml:space="preserve"> "Город Йошкар-Ола" от 22 июня 2011 года N 285-V.</w:t>
      </w:r>
    </w:p>
    <w:p w:rsidR="00A76406" w:rsidRDefault="00A76406">
      <w:pPr>
        <w:pStyle w:val="ConsPlusNormal"/>
        <w:jc w:val="both"/>
      </w:pPr>
    </w:p>
    <w:p w:rsidR="00A76406" w:rsidRDefault="00A76406">
      <w:pPr>
        <w:pStyle w:val="ConsPlusNormal"/>
        <w:jc w:val="center"/>
        <w:outlineLvl w:val="2"/>
      </w:pPr>
      <w:r>
        <w:t>Результат предоставления муниципальной услуги</w:t>
      </w:r>
    </w:p>
    <w:p w:rsidR="00A76406" w:rsidRDefault="00A76406">
      <w:pPr>
        <w:pStyle w:val="ConsPlusNormal"/>
        <w:jc w:val="both"/>
      </w:pPr>
    </w:p>
    <w:p w:rsidR="00A76406" w:rsidRDefault="00A76406">
      <w:pPr>
        <w:pStyle w:val="ConsPlusNormal"/>
        <w:ind w:firstLine="540"/>
        <w:jc w:val="both"/>
      </w:pPr>
      <w:r>
        <w:t>2.5. Результатом предоставления муниципальной услуги является:</w:t>
      </w:r>
    </w:p>
    <w:p w:rsidR="00A76406" w:rsidRDefault="00A76406">
      <w:pPr>
        <w:pStyle w:val="ConsPlusNormal"/>
        <w:spacing w:before="200"/>
        <w:ind w:firstLine="540"/>
        <w:jc w:val="both"/>
      </w:pPr>
      <w:r>
        <w:t>- принятие решения о предоставлении муниципальной услуги - перевод жилого помещения в нежилое помещение или нежилого помещения в жилое помещение;</w:t>
      </w:r>
    </w:p>
    <w:p w:rsidR="00A76406" w:rsidRDefault="00A76406">
      <w:pPr>
        <w:pStyle w:val="ConsPlusNormal"/>
        <w:spacing w:before="200"/>
        <w:ind w:firstLine="540"/>
        <w:jc w:val="both"/>
      </w:pPr>
      <w:r>
        <w:lastRenderedPageBreak/>
        <w:t>- принятие решения об отказе в предоставлении муниципальной услуги - отказ в переводе жилого помещения в нежилое помещение или нежилого помещения в жилое помещение.</w:t>
      </w:r>
    </w:p>
    <w:p w:rsidR="00A76406" w:rsidRDefault="00A76406">
      <w:pPr>
        <w:pStyle w:val="ConsPlusNormal"/>
        <w:jc w:val="both"/>
      </w:pPr>
    </w:p>
    <w:p w:rsidR="00A76406" w:rsidRDefault="00A76406">
      <w:pPr>
        <w:pStyle w:val="ConsPlusNormal"/>
        <w:jc w:val="center"/>
        <w:outlineLvl w:val="2"/>
      </w:pPr>
      <w:r>
        <w:t>Срок предоставления муниципальной услуги</w:t>
      </w:r>
    </w:p>
    <w:p w:rsidR="00A76406" w:rsidRDefault="00A76406">
      <w:pPr>
        <w:pStyle w:val="ConsPlusNormal"/>
        <w:jc w:val="both"/>
      </w:pPr>
    </w:p>
    <w:p w:rsidR="00A76406" w:rsidRDefault="00A76406">
      <w:pPr>
        <w:pStyle w:val="ConsPlusNormal"/>
        <w:ind w:firstLine="540"/>
        <w:jc w:val="both"/>
      </w:pPr>
      <w:r>
        <w:t>2.6. Решение о предоставлении или отказе в предоставлении муниципальной услуги принимается в срок, не превышающий сорока пяти дней со дня регистрации заявления о переводе жилого помещения в нежилое помещение или нежилого помещения в жилое помещение.</w:t>
      </w:r>
    </w:p>
    <w:p w:rsidR="00A76406" w:rsidRDefault="00A76406">
      <w:pPr>
        <w:pStyle w:val="ConsPlusNormal"/>
        <w:spacing w:before="200"/>
        <w:ind w:firstLine="540"/>
        <w:jc w:val="both"/>
      </w:pPr>
      <w:r>
        <w:t>В случае представления заявителем заявления о переводе жилого помещения в нежилое помещение или нежилого помещения в жилое помещение через многофункциональный центр срок принятия решения о переводе или об отказе в переводе помещения исчисляется со дня его передачи многофункциональным центром в Управление.</w:t>
      </w:r>
    </w:p>
    <w:p w:rsidR="00A76406" w:rsidRDefault="00A76406">
      <w:pPr>
        <w:pStyle w:val="ConsPlusNormal"/>
        <w:spacing w:before="200"/>
        <w:ind w:firstLine="540"/>
        <w:jc w:val="both"/>
      </w:pPr>
      <w:r>
        <w:t>Уведомление о принятом решении направляется заявителю работником отдела строительства Управления не позднее чем через три рабочих дня со дня принятия решения по адресу, указанному в заявлении, либо через многофункциональный центр.</w:t>
      </w:r>
    </w:p>
    <w:p w:rsidR="00A76406" w:rsidRDefault="00A76406">
      <w:pPr>
        <w:pStyle w:val="ConsPlusNormal"/>
        <w:spacing w:before="200"/>
        <w:ind w:firstLine="540"/>
        <w:jc w:val="both"/>
      </w:pPr>
      <w:r>
        <w:t>В случае представления заявления о переводе жилого помещения в нежилое помещение или нежилого помещения в жилое помещение через многофункциональный центр уведомление о принятом решении направляется в многофункциональный центр, если иной способ его получения не указан заявителем. Работник отдела строительства Управления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76406" w:rsidRDefault="00A76406">
      <w:pPr>
        <w:pStyle w:val="ConsPlusNormal"/>
        <w:spacing w:before="200"/>
        <w:ind w:firstLine="540"/>
        <w:jc w:val="both"/>
      </w:pPr>
      <w:bookmarkStart w:id="2" w:name="P134"/>
      <w:bookmarkEnd w:id="2"/>
      <w:r>
        <w:t>2.7. Общий максимальный срок предоставления муниципальной услуги и информирования о результатах муниципальной услуги - сорок пять дней.</w:t>
      </w:r>
    </w:p>
    <w:p w:rsidR="00A76406" w:rsidRDefault="00A76406">
      <w:pPr>
        <w:pStyle w:val="ConsPlusNormal"/>
        <w:jc w:val="both"/>
      </w:pPr>
    </w:p>
    <w:p w:rsidR="00A76406" w:rsidRDefault="00A76406">
      <w:pPr>
        <w:pStyle w:val="ConsPlusNormal"/>
        <w:jc w:val="center"/>
        <w:outlineLvl w:val="2"/>
      </w:pPr>
      <w:r>
        <w:t>Перечень нормативных правовых актов, регулирующих отношения,</w:t>
      </w:r>
    </w:p>
    <w:p w:rsidR="00A76406" w:rsidRDefault="00A76406">
      <w:pPr>
        <w:pStyle w:val="ConsPlusNormal"/>
        <w:jc w:val="center"/>
      </w:pPr>
      <w:r>
        <w:t>возникающие в связи с предоставлением муниципальной услуги</w:t>
      </w:r>
    </w:p>
    <w:p w:rsidR="00A76406" w:rsidRDefault="00A76406">
      <w:pPr>
        <w:pStyle w:val="ConsPlusNormal"/>
        <w:jc w:val="both"/>
      </w:pPr>
    </w:p>
    <w:p w:rsidR="00A76406" w:rsidRDefault="00A76406">
      <w:pPr>
        <w:pStyle w:val="ConsPlusNormal"/>
        <w:ind w:firstLine="540"/>
        <w:jc w:val="both"/>
      </w:pPr>
      <w:r>
        <w:t xml:space="preserve">2.8. Предоставление муниципальной услуги осуществляется в </w:t>
      </w:r>
      <w:proofErr w:type="gramStart"/>
      <w:r>
        <w:t>соответствии</w:t>
      </w:r>
      <w:proofErr w:type="gramEnd"/>
      <w:r>
        <w:t xml:space="preserve"> с:</w:t>
      </w:r>
    </w:p>
    <w:p w:rsidR="00A76406" w:rsidRDefault="00A76406">
      <w:pPr>
        <w:pStyle w:val="ConsPlusNormal"/>
        <w:spacing w:before="200"/>
        <w:ind w:firstLine="540"/>
        <w:jc w:val="both"/>
      </w:pPr>
      <w:r>
        <w:t xml:space="preserve">- </w:t>
      </w:r>
      <w:hyperlink r:id="rId15" w:history="1">
        <w:r>
          <w:rPr>
            <w:color w:val="0000FF"/>
          </w:rPr>
          <w:t>Конституцией</w:t>
        </w:r>
      </w:hyperlink>
      <w:r>
        <w:t xml:space="preserve"> Российской Федерации;</w:t>
      </w:r>
    </w:p>
    <w:p w:rsidR="00A76406" w:rsidRDefault="00A76406">
      <w:pPr>
        <w:pStyle w:val="ConsPlusNormal"/>
        <w:spacing w:before="200"/>
        <w:ind w:firstLine="540"/>
        <w:jc w:val="both"/>
      </w:pPr>
      <w:r>
        <w:t xml:space="preserve">- Жилищным </w:t>
      </w:r>
      <w:hyperlink r:id="rId16" w:history="1">
        <w:r>
          <w:rPr>
            <w:color w:val="0000FF"/>
          </w:rPr>
          <w:t>кодексом</w:t>
        </w:r>
      </w:hyperlink>
      <w:r>
        <w:t xml:space="preserve"> Российской Федерации;</w:t>
      </w:r>
    </w:p>
    <w:p w:rsidR="00A76406" w:rsidRDefault="00A76406">
      <w:pPr>
        <w:pStyle w:val="ConsPlusNormal"/>
        <w:spacing w:before="200"/>
        <w:ind w:firstLine="540"/>
        <w:jc w:val="both"/>
      </w:pPr>
      <w:r>
        <w:t xml:space="preserve">-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76406" w:rsidRDefault="00A76406">
      <w:pPr>
        <w:pStyle w:val="ConsPlusNormal"/>
        <w:spacing w:before="200"/>
        <w:ind w:firstLine="540"/>
        <w:jc w:val="both"/>
      </w:pPr>
      <w:r>
        <w:t xml:space="preserve">- Федеральным </w:t>
      </w:r>
      <w:hyperlink r:id="rId18" w:history="1">
        <w:r>
          <w:rPr>
            <w:color w:val="0000FF"/>
          </w:rPr>
          <w:t>законом</w:t>
        </w:r>
      </w:hyperlink>
      <w:r>
        <w:t xml:space="preserve"> от 02.05.2006 N 59-ФЗ "О порядке рассмотрения обращений граждан Российской Федерации";</w:t>
      </w:r>
    </w:p>
    <w:p w:rsidR="00A76406" w:rsidRDefault="00A76406">
      <w:pPr>
        <w:pStyle w:val="ConsPlusNormal"/>
        <w:spacing w:before="200"/>
        <w:ind w:firstLine="540"/>
        <w:jc w:val="both"/>
      </w:pPr>
      <w:r>
        <w:t xml:space="preserve">- 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w:t>
      </w:r>
    </w:p>
    <w:p w:rsidR="00A76406" w:rsidRDefault="00A76406">
      <w:pPr>
        <w:pStyle w:val="ConsPlusNormal"/>
        <w:spacing w:before="200"/>
        <w:ind w:firstLine="540"/>
        <w:jc w:val="both"/>
      </w:pPr>
      <w:r>
        <w:t xml:space="preserve">- </w:t>
      </w:r>
      <w:hyperlink r:id="rId20" w:history="1">
        <w:r>
          <w:rPr>
            <w:color w:val="0000FF"/>
          </w:rPr>
          <w:t>постановлением</w:t>
        </w:r>
      </w:hyperlink>
      <w: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A76406" w:rsidRDefault="00A76406">
      <w:pPr>
        <w:pStyle w:val="ConsPlusNormal"/>
        <w:spacing w:before="200"/>
        <w:ind w:firstLine="540"/>
        <w:jc w:val="both"/>
      </w:pPr>
      <w:r>
        <w:t xml:space="preserve">- </w:t>
      </w:r>
      <w:hyperlink r:id="rId21" w:history="1">
        <w:r>
          <w:rPr>
            <w:color w:val="0000FF"/>
          </w:rPr>
          <w:t>постановлением</w:t>
        </w:r>
      </w:hyperlink>
      <w:r>
        <w:t xml:space="preserve"> главы администрации города Йошкар-Олы от 07.09.2005 N 2246 "О порядке переустройства и (или) перепланировки жилых помещений в жилых домах и о порядке перевода жилого помещения в нежилое помещение или нежилого помещения в жилое помещение на территории муниципального образования "Город Йошкар-Ола";</w:t>
      </w:r>
    </w:p>
    <w:p w:rsidR="00A76406" w:rsidRDefault="00A76406">
      <w:pPr>
        <w:pStyle w:val="ConsPlusNormal"/>
        <w:spacing w:before="200"/>
        <w:ind w:firstLine="540"/>
        <w:jc w:val="both"/>
      </w:pPr>
      <w:r>
        <w:t xml:space="preserve">- </w:t>
      </w:r>
      <w:hyperlink r:id="rId22" w:history="1">
        <w:r>
          <w:rPr>
            <w:color w:val="0000FF"/>
          </w:rPr>
          <w:t>Положением</w:t>
        </w:r>
      </w:hyperlink>
      <w:r>
        <w:t xml:space="preserve"> о комиссии по переводу жилых помещений в нежилые помещения и нежилых помещений в жилые помещения, переустройству и перепланировке жилых помещений, приемке завершенных работ по перепланировке и переустройству, утвержденным постановлением администрации городского округа "Город Йошкар-Ола" от 21.05.2009 N 1317;</w:t>
      </w:r>
    </w:p>
    <w:p w:rsidR="00A76406" w:rsidRDefault="00A76406">
      <w:pPr>
        <w:pStyle w:val="ConsPlusNormal"/>
        <w:spacing w:before="200"/>
        <w:ind w:firstLine="540"/>
        <w:jc w:val="both"/>
      </w:pPr>
      <w:r>
        <w:t xml:space="preserve">- </w:t>
      </w:r>
      <w:hyperlink r:id="rId23" w:history="1">
        <w:r>
          <w:rPr>
            <w:color w:val="0000FF"/>
          </w:rPr>
          <w:t>Уставом</w:t>
        </w:r>
      </w:hyperlink>
      <w:r>
        <w:t xml:space="preserve"> муниципального образования "Город Йошкар-Ола", принятым решением городского Собрания муниципального образования "Город Йошкар-Ола" от 29.06.2005 N 101-IV;</w:t>
      </w:r>
    </w:p>
    <w:p w:rsidR="00A76406" w:rsidRDefault="00A76406">
      <w:pPr>
        <w:pStyle w:val="ConsPlusNormal"/>
        <w:spacing w:before="200"/>
        <w:ind w:firstLine="540"/>
        <w:jc w:val="both"/>
      </w:pPr>
      <w:r>
        <w:t>- настоящим Административным регламентом.</w:t>
      </w:r>
    </w:p>
    <w:p w:rsidR="00A76406" w:rsidRDefault="00A76406">
      <w:pPr>
        <w:pStyle w:val="ConsPlusNormal"/>
        <w:jc w:val="both"/>
      </w:pPr>
    </w:p>
    <w:p w:rsidR="00A76406" w:rsidRDefault="00A76406">
      <w:pPr>
        <w:pStyle w:val="ConsPlusNormal"/>
        <w:jc w:val="both"/>
      </w:pPr>
    </w:p>
    <w:p w:rsidR="00A76406" w:rsidRDefault="00A76406">
      <w:pPr>
        <w:pStyle w:val="ConsPlusNormal"/>
        <w:jc w:val="center"/>
        <w:outlineLvl w:val="2"/>
      </w:pPr>
      <w:r>
        <w:lastRenderedPageBreak/>
        <w:t>Исчерпывающий перечень документов, необходимых</w:t>
      </w:r>
    </w:p>
    <w:p w:rsidR="00A76406" w:rsidRDefault="00A76406">
      <w:pPr>
        <w:pStyle w:val="ConsPlusNormal"/>
        <w:jc w:val="center"/>
      </w:pPr>
      <w:r>
        <w:t>для предоставления муниципальной услуги</w:t>
      </w:r>
    </w:p>
    <w:p w:rsidR="00A76406" w:rsidRDefault="00A76406">
      <w:pPr>
        <w:pStyle w:val="ConsPlusNormal"/>
        <w:jc w:val="both"/>
      </w:pPr>
    </w:p>
    <w:p w:rsidR="00A76406" w:rsidRDefault="00A76406">
      <w:pPr>
        <w:pStyle w:val="ConsPlusNormal"/>
        <w:ind w:firstLine="540"/>
        <w:jc w:val="both"/>
      </w:pPr>
      <w:r>
        <w:t xml:space="preserve">2.9. </w:t>
      </w:r>
      <w:proofErr w:type="gramStart"/>
      <w:r>
        <w:t xml:space="preserve">Основанием для предоставления муниципальной услуги является направленное в Управление в письменной форме или в форме электронного документа через Портал государственных услуг Республики Марий Эл или представленное на личном приеме </w:t>
      </w:r>
      <w:hyperlink w:anchor="P381" w:history="1">
        <w:r>
          <w:rPr>
            <w:color w:val="0000FF"/>
          </w:rPr>
          <w:t>заявление</w:t>
        </w:r>
      </w:hyperlink>
      <w:r>
        <w:t xml:space="preserve"> о переводе жилого помещения в нежилое помещение или нежилого помещения в жилое помещение по форме согласно приложению 1 к настоящему Административному регламенту.</w:t>
      </w:r>
      <w:proofErr w:type="gramEnd"/>
    </w:p>
    <w:p w:rsidR="00A76406" w:rsidRDefault="00A76406">
      <w:pPr>
        <w:pStyle w:val="ConsPlusNormal"/>
        <w:spacing w:before="200"/>
        <w:ind w:firstLine="540"/>
        <w:jc w:val="both"/>
      </w:pPr>
      <w:bookmarkStart w:id="3" w:name="P157"/>
      <w:bookmarkEnd w:id="3"/>
      <w:r>
        <w:t>2.10. Для принятия решения о переводе жилого помещения в нежилое помещение или нежилого помещения в жилое помещение к заявлению прилагаются следующие документы:</w:t>
      </w:r>
    </w:p>
    <w:p w:rsidR="00A76406" w:rsidRDefault="00A76406">
      <w:pPr>
        <w:pStyle w:val="ConsPlusNormal"/>
        <w:spacing w:before="200"/>
        <w:ind w:firstLine="540"/>
        <w:jc w:val="both"/>
      </w:pPr>
      <w:bookmarkStart w:id="4" w:name="P158"/>
      <w:bookmarkEnd w:id="4"/>
      <w:r>
        <w:t>1) правоустанавливающие документы на переводимое помещение (подлинники или засвидетельствованные в нотариальном порядке копии);</w:t>
      </w:r>
    </w:p>
    <w:p w:rsidR="00A76406" w:rsidRDefault="00A76406">
      <w:pPr>
        <w:pStyle w:val="ConsPlusNormal"/>
        <w:spacing w:before="200"/>
        <w:ind w:firstLine="540"/>
        <w:jc w:val="both"/>
      </w:pPr>
      <w:bookmarkStart w:id="5" w:name="P159"/>
      <w:bookmarkEnd w:id="5"/>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76406" w:rsidRDefault="00A76406">
      <w:pPr>
        <w:pStyle w:val="ConsPlusNormal"/>
        <w:spacing w:before="200"/>
        <w:ind w:firstLine="540"/>
        <w:jc w:val="both"/>
      </w:pPr>
      <w:bookmarkStart w:id="6" w:name="P160"/>
      <w:bookmarkEnd w:id="6"/>
      <w:r>
        <w:t>3) поэтажный план дома, в котором находится переводимое помещение;</w:t>
      </w:r>
    </w:p>
    <w:p w:rsidR="00A76406" w:rsidRDefault="00A76406">
      <w:pPr>
        <w:pStyle w:val="ConsPlusNormal"/>
        <w:spacing w:before="200"/>
        <w:ind w:firstLine="540"/>
        <w:jc w:val="both"/>
      </w:pPr>
      <w: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76406" w:rsidRDefault="00A76406">
      <w:pPr>
        <w:pStyle w:val="ConsPlusNormal"/>
        <w:spacing w:before="200"/>
        <w:ind w:firstLine="540"/>
        <w:jc w:val="both"/>
      </w:pPr>
      <w:bookmarkStart w:id="7" w:name="P162"/>
      <w:bookmarkEnd w:id="7"/>
      <w:proofErr w:type="gramStart"/>
      <w:r>
        <w:t>5)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либо если реконструкция, переустройство и (или) перепланировка помещений невозможны без присоединения к ним части общего имущества в многоквартирном доме - согласие всех собственников помещений в многоквартирном доме;</w:t>
      </w:r>
      <w:proofErr w:type="gramEnd"/>
    </w:p>
    <w:p w:rsidR="00A76406" w:rsidRDefault="00A76406">
      <w:pPr>
        <w:pStyle w:val="ConsPlusNormal"/>
        <w:spacing w:before="200"/>
        <w:ind w:firstLine="540"/>
        <w:jc w:val="both"/>
      </w:pPr>
      <w:r>
        <w:t>6) документ, подтверждающий отсутствие обременений прав собственности на переводимое помещение правами каких-либо лиц;</w:t>
      </w:r>
    </w:p>
    <w:p w:rsidR="00A76406" w:rsidRDefault="00A76406">
      <w:pPr>
        <w:pStyle w:val="ConsPlusNormal"/>
        <w:spacing w:before="200"/>
        <w:ind w:firstLine="540"/>
        <w:jc w:val="both"/>
      </w:pPr>
      <w:r>
        <w:t>7)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76406" w:rsidRDefault="00A76406">
      <w:pPr>
        <w:pStyle w:val="ConsPlusNormal"/>
        <w:spacing w:before="200"/>
        <w:ind w:firstLine="540"/>
        <w:jc w:val="both"/>
      </w:pPr>
      <w:proofErr w:type="gramStart"/>
      <w:r>
        <w:t>Заявитель вправе не представлять план переводимого помещения с его техническим описанием (в случае если переводимое помещение является жилым, технический паспорт такого помещения) и поэтажный план дома, в котором находится переводимое помещение; а также, в случае, если право на переводимое помещение зарегистрировано в Едином государственном реестре недвижимости заявитель вправе не представлять правоустанавливающие документы на переводимое помещение.</w:t>
      </w:r>
      <w:proofErr w:type="gramEnd"/>
      <w:r>
        <w:t xml:space="preserve"> Управление для рассмотрения заявления о переводе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76406" w:rsidRDefault="00A76406">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76406" w:rsidRDefault="00A76406">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76406" w:rsidRDefault="00A76406">
      <w:pPr>
        <w:pStyle w:val="ConsPlusNormal"/>
        <w:spacing w:before="200"/>
        <w:ind w:firstLine="540"/>
        <w:jc w:val="both"/>
      </w:pPr>
      <w:r>
        <w:t>3) поэтажный план дома, в котором находится переводимое помещение;</w:t>
      </w:r>
    </w:p>
    <w:p w:rsidR="00A76406" w:rsidRDefault="00A76406">
      <w:pPr>
        <w:pStyle w:val="ConsPlusNormal"/>
        <w:spacing w:before="200"/>
        <w:ind w:firstLine="540"/>
        <w:jc w:val="both"/>
      </w:pPr>
      <w:r>
        <w:t>4)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76406" w:rsidRDefault="00A76406">
      <w:pPr>
        <w:pStyle w:val="ConsPlusNormal"/>
        <w:spacing w:before="200"/>
        <w:ind w:firstLine="540"/>
        <w:jc w:val="both"/>
      </w:pPr>
      <w:r>
        <w:t>Заявитель несет ответственность за достоверность представляемых им документов и сведений в соответствии с законодательством Российской Федерации.</w:t>
      </w:r>
    </w:p>
    <w:p w:rsidR="00A76406" w:rsidRDefault="00A76406">
      <w:pPr>
        <w:pStyle w:val="ConsPlusNormal"/>
        <w:spacing w:before="200"/>
        <w:ind w:firstLine="540"/>
        <w:jc w:val="both"/>
      </w:pPr>
      <w:r>
        <w:t xml:space="preserve">2.11. Требовать от заявителя представления иных документов, не предусмотренных </w:t>
      </w:r>
      <w:hyperlink w:anchor="P157" w:history="1">
        <w:r>
          <w:rPr>
            <w:color w:val="0000FF"/>
          </w:rPr>
          <w:t>пунктом 2.10</w:t>
        </w:r>
      </w:hyperlink>
      <w:r>
        <w:t xml:space="preserve"> настоящего Административного регламента, не допускается.</w:t>
      </w:r>
    </w:p>
    <w:p w:rsidR="00A76406" w:rsidRDefault="00A76406">
      <w:pPr>
        <w:pStyle w:val="ConsPlusNormal"/>
        <w:spacing w:before="200"/>
        <w:ind w:firstLine="540"/>
        <w:jc w:val="both"/>
      </w:pPr>
      <w:r>
        <w:lastRenderedPageBreak/>
        <w:t>2.12. Работник отдела строительства Управления посредством системы межведомственного электронного взаимодействия получает выписки из Единого государственного реестра недвижимости.</w:t>
      </w:r>
    </w:p>
    <w:p w:rsidR="00A76406" w:rsidRDefault="00A76406">
      <w:pPr>
        <w:pStyle w:val="ConsPlusNormal"/>
        <w:spacing w:before="200"/>
        <w:ind w:firstLine="540"/>
        <w:jc w:val="both"/>
      </w:pPr>
      <w:r>
        <w:t>Заявитель вправе представить документы, содержащие сведения, указанные в настоящем пункте, по собственной инициативе.</w:t>
      </w:r>
    </w:p>
    <w:p w:rsidR="00A76406" w:rsidRDefault="00A76406">
      <w:pPr>
        <w:pStyle w:val="ConsPlusNormal"/>
        <w:spacing w:before="200"/>
        <w:ind w:firstLine="540"/>
        <w:jc w:val="both"/>
      </w:pPr>
      <w:r>
        <w:t>2.13. Заявителю не требуется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утверждаемый решением Собрания депутатов городского округа "Город Йошкар-Ола".</w:t>
      </w:r>
    </w:p>
    <w:p w:rsidR="00A76406" w:rsidRDefault="00A76406">
      <w:pPr>
        <w:pStyle w:val="ConsPlusNormal"/>
        <w:jc w:val="both"/>
      </w:pPr>
    </w:p>
    <w:p w:rsidR="00A76406" w:rsidRDefault="00A76406">
      <w:pPr>
        <w:pStyle w:val="ConsPlusNormal"/>
        <w:jc w:val="center"/>
        <w:outlineLvl w:val="2"/>
      </w:pPr>
      <w:r>
        <w:t>Исчерпывающий перечень оснований для отказа в приеме</w:t>
      </w:r>
    </w:p>
    <w:p w:rsidR="00A76406" w:rsidRDefault="00A76406">
      <w:pPr>
        <w:pStyle w:val="ConsPlusNormal"/>
        <w:jc w:val="center"/>
      </w:pPr>
      <w:r>
        <w:t>документов, необходимых для предоставления</w:t>
      </w:r>
    </w:p>
    <w:p w:rsidR="00A76406" w:rsidRDefault="00A76406">
      <w:pPr>
        <w:pStyle w:val="ConsPlusNormal"/>
        <w:jc w:val="center"/>
      </w:pPr>
      <w:r>
        <w:t>муниципальной услуги</w:t>
      </w:r>
    </w:p>
    <w:p w:rsidR="00A76406" w:rsidRDefault="00A76406">
      <w:pPr>
        <w:pStyle w:val="ConsPlusNormal"/>
        <w:jc w:val="both"/>
      </w:pPr>
    </w:p>
    <w:p w:rsidR="00A76406" w:rsidRDefault="00A76406">
      <w:pPr>
        <w:pStyle w:val="ConsPlusNormal"/>
        <w:ind w:firstLine="540"/>
        <w:jc w:val="both"/>
      </w:pPr>
      <w:r>
        <w:t>2.14. Основанием для отказа в приеме документов, необходимых для предоставления муниципальной услуги, является обращение с заявлением лица, не относящегося к доверенному лицу заявителя.</w:t>
      </w:r>
    </w:p>
    <w:p w:rsidR="00A76406" w:rsidRDefault="00A76406">
      <w:pPr>
        <w:pStyle w:val="ConsPlusNormal"/>
        <w:jc w:val="both"/>
      </w:pPr>
    </w:p>
    <w:p w:rsidR="00A76406" w:rsidRDefault="00A76406">
      <w:pPr>
        <w:pStyle w:val="ConsPlusNormal"/>
        <w:jc w:val="center"/>
        <w:outlineLvl w:val="2"/>
      </w:pPr>
      <w:r>
        <w:t>Исчерпывающий перечень оснований отказа в</w:t>
      </w:r>
    </w:p>
    <w:p w:rsidR="00A76406" w:rsidRDefault="00A76406">
      <w:pPr>
        <w:pStyle w:val="ConsPlusNormal"/>
        <w:jc w:val="center"/>
      </w:pPr>
      <w:proofErr w:type="gramStart"/>
      <w:r>
        <w:t>предоставлении</w:t>
      </w:r>
      <w:proofErr w:type="gramEnd"/>
      <w:r>
        <w:t xml:space="preserve"> муниципальной услуги</w:t>
      </w:r>
    </w:p>
    <w:p w:rsidR="00A76406" w:rsidRDefault="00A76406">
      <w:pPr>
        <w:pStyle w:val="ConsPlusNormal"/>
        <w:jc w:val="both"/>
      </w:pPr>
    </w:p>
    <w:p w:rsidR="00A76406" w:rsidRDefault="00A76406">
      <w:pPr>
        <w:pStyle w:val="ConsPlusNormal"/>
        <w:ind w:firstLine="540"/>
        <w:jc w:val="both"/>
      </w:pPr>
      <w:r>
        <w:t>2.15. Основанием для отказа в предоставлении муниципальной услуги является:</w:t>
      </w:r>
    </w:p>
    <w:p w:rsidR="00A76406" w:rsidRDefault="00A76406">
      <w:pPr>
        <w:pStyle w:val="ConsPlusNormal"/>
        <w:spacing w:before="200"/>
        <w:ind w:firstLine="540"/>
        <w:jc w:val="both"/>
      </w:pPr>
      <w:r>
        <w:t xml:space="preserve">- непредставление определенных </w:t>
      </w:r>
      <w:hyperlink w:anchor="P157" w:history="1">
        <w:r>
          <w:rPr>
            <w:color w:val="0000FF"/>
          </w:rPr>
          <w:t>п. 2.10</w:t>
        </w:r>
      </w:hyperlink>
      <w:r>
        <w:t xml:space="preserve"> настоящего Административного регламента документов, обязанность по представлению которых возложена на заявителя;</w:t>
      </w:r>
    </w:p>
    <w:p w:rsidR="00A76406" w:rsidRDefault="00A76406">
      <w:pPr>
        <w:pStyle w:val="ConsPlusNormal"/>
        <w:spacing w:before="200"/>
        <w:ind w:firstLine="540"/>
        <w:jc w:val="both"/>
      </w:pPr>
      <w:proofErr w:type="gramStart"/>
      <w:r>
        <w:t xml:space="preserve">-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157" w:history="1">
        <w:r>
          <w:rPr>
            <w:color w:val="0000FF"/>
          </w:rPr>
          <w:t>п. 2.10</w:t>
        </w:r>
      </w:hyperlink>
      <w:r>
        <w:t xml:space="preserve"> настоящего регламента, если соответствующий документ не представлен заявителем</w:t>
      </w:r>
      <w:proofErr w:type="gramEnd"/>
      <w:r>
        <w:t xml:space="preserve"> по собственной инициативе. </w:t>
      </w:r>
      <w:proofErr w:type="gramStart"/>
      <w: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157" w:history="1">
        <w:r>
          <w:rPr>
            <w:color w:val="0000FF"/>
          </w:rPr>
          <w:t>п. 2.10</w:t>
        </w:r>
      </w:hyperlink>
      <w:r>
        <w:t xml:space="preserve"> настоящего Административного регламента, и не получил от заявителя такие</w:t>
      </w:r>
      <w:proofErr w:type="gramEnd"/>
      <w:r>
        <w:t xml:space="preserve"> документы и (или) информацию в течение пятнадцати рабочих дней со дня направления уведомления;</w:t>
      </w:r>
    </w:p>
    <w:p w:rsidR="00A76406" w:rsidRDefault="00A76406">
      <w:pPr>
        <w:pStyle w:val="ConsPlusNormal"/>
        <w:spacing w:before="200"/>
        <w:ind w:firstLine="540"/>
        <w:jc w:val="both"/>
      </w:pPr>
      <w:r>
        <w:t>- представление документов в ненадлежащий орган;</w:t>
      </w:r>
    </w:p>
    <w:p w:rsidR="00A76406" w:rsidRDefault="00A76406">
      <w:pPr>
        <w:pStyle w:val="ConsPlusNormal"/>
        <w:spacing w:before="200"/>
        <w:ind w:firstLine="540"/>
        <w:jc w:val="both"/>
      </w:pPr>
      <w:r>
        <w:t xml:space="preserve">- несоблюдение предусмотренных </w:t>
      </w:r>
      <w:hyperlink r:id="rId24" w:history="1">
        <w:r>
          <w:rPr>
            <w:color w:val="0000FF"/>
          </w:rPr>
          <w:t>статьей 22</w:t>
        </w:r>
      </w:hyperlink>
      <w:r>
        <w:t xml:space="preserve"> ЖК РФ условий перевода помещения;</w:t>
      </w:r>
    </w:p>
    <w:p w:rsidR="00A76406" w:rsidRDefault="00A76406">
      <w:pPr>
        <w:pStyle w:val="ConsPlusNormal"/>
        <w:spacing w:before="200"/>
        <w:ind w:firstLine="540"/>
        <w:jc w:val="both"/>
      </w:pPr>
      <w:r>
        <w:t>- несоответствие проекта переустройства и (или) перепланировки жилого помещения требованиям законодательства.</w:t>
      </w:r>
    </w:p>
    <w:p w:rsidR="00A76406" w:rsidRDefault="00A76406">
      <w:pPr>
        <w:pStyle w:val="ConsPlusNormal"/>
        <w:spacing w:before="200"/>
        <w:ind w:firstLine="540"/>
        <w:jc w:val="both"/>
      </w:pPr>
      <w:r>
        <w:t>2.16. Решение об отказе в переводе помещения должно содержать основания отказа с обязательной ссылкой на нарушения.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76406" w:rsidRDefault="00A76406">
      <w:pPr>
        <w:pStyle w:val="ConsPlusNormal"/>
        <w:jc w:val="both"/>
      </w:pPr>
    </w:p>
    <w:p w:rsidR="00A76406" w:rsidRDefault="00A76406">
      <w:pPr>
        <w:pStyle w:val="ConsPlusNormal"/>
        <w:jc w:val="center"/>
        <w:outlineLvl w:val="2"/>
      </w:pPr>
      <w:r>
        <w:t>Размер платы, взимаемой с заявителя при предоставлении</w:t>
      </w:r>
    </w:p>
    <w:p w:rsidR="00A76406" w:rsidRDefault="00A76406">
      <w:pPr>
        <w:pStyle w:val="ConsPlusNormal"/>
        <w:jc w:val="center"/>
      </w:pPr>
      <w:r>
        <w:t>муниципальной услуги</w:t>
      </w:r>
    </w:p>
    <w:p w:rsidR="00A76406" w:rsidRDefault="00A76406">
      <w:pPr>
        <w:pStyle w:val="ConsPlusNormal"/>
        <w:jc w:val="both"/>
      </w:pPr>
    </w:p>
    <w:p w:rsidR="00A76406" w:rsidRDefault="00A76406">
      <w:pPr>
        <w:pStyle w:val="ConsPlusNormal"/>
        <w:ind w:firstLine="540"/>
        <w:jc w:val="both"/>
      </w:pPr>
      <w:r>
        <w:t>2.17. Плата с заявителя за предоставление муниципальной услуги не взимается.</w:t>
      </w:r>
    </w:p>
    <w:p w:rsidR="00A76406" w:rsidRDefault="00A76406">
      <w:pPr>
        <w:pStyle w:val="ConsPlusNormal"/>
        <w:jc w:val="both"/>
      </w:pPr>
    </w:p>
    <w:p w:rsidR="00A76406" w:rsidRDefault="00A76406">
      <w:pPr>
        <w:pStyle w:val="ConsPlusNormal"/>
        <w:jc w:val="center"/>
        <w:outlineLvl w:val="2"/>
      </w:pPr>
      <w:r>
        <w:t>Максимальный срок ожидания в очереди при подаче запроса</w:t>
      </w:r>
    </w:p>
    <w:p w:rsidR="00A76406" w:rsidRDefault="00A76406">
      <w:pPr>
        <w:pStyle w:val="ConsPlusNormal"/>
        <w:jc w:val="center"/>
      </w:pPr>
      <w:r>
        <w:t>о предоставлении муниципальной услуги и при получении</w:t>
      </w:r>
    </w:p>
    <w:p w:rsidR="00A76406" w:rsidRDefault="00A76406">
      <w:pPr>
        <w:pStyle w:val="ConsPlusNormal"/>
        <w:jc w:val="center"/>
      </w:pPr>
      <w:r>
        <w:t>результата предоставления муниципальной услуги</w:t>
      </w:r>
    </w:p>
    <w:p w:rsidR="00A76406" w:rsidRDefault="00A76406">
      <w:pPr>
        <w:pStyle w:val="ConsPlusNormal"/>
        <w:jc w:val="both"/>
      </w:pPr>
    </w:p>
    <w:p w:rsidR="00A76406" w:rsidRDefault="00A76406">
      <w:pPr>
        <w:pStyle w:val="ConsPlusNormal"/>
        <w:ind w:firstLine="540"/>
        <w:jc w:val="both"/>
      </w:pPr>
      <w:r>
        <w:t>2.18. Срок ожидания заявителя в очереди при подаче документов, предусмотренных для получения муниципальной услуги, не должен превышать 15 минут.</w:t>
      </w:r>
    </w:p>
    <w:p w:rsidR="00A76406" w:rsidRDefault="00A76406">
      <w:pPr>
        <w:pStyle w:val="ConsPlusNormal"/>
        <w:spacing w:before="200"/>
        <w:ind w:firstLine="540"/>
        <w:jc w:val="both"/>
      </w:pPr>
      <w:r>
        <w:lastRenderedPageBreak/>
        <w:t>Срок ожидания в очереди заявителя при получении результата предоставления муниципальной услуги не должен превышать 15 минут.</w:t>
      </w:r>
    </w:p>
    <w:p w:rsidR="00A76406" w:rsidRDefault="00A76406">
      <w:pPr>
        <w:pStyle w:val="ConsPlusNormal"/>
        <w:jc w:val="both"/>
      </w:pPr>
    </w:p>
    <w:p w:rsidR="00A76406" w:rsidRDefault="00A76406">
      <w:pPr>
        <w:pStyle w:val="ConsPlusNormal"/>
        <w:jc w:val="center"/>
        <w:outlineLvl w:val="2"/>
      </w:pPr>
      <w:r>
        <w:t>Срок и порядок регистрации запроса заявителя</w:t>
      </w:r>
    </w:p>
    <w:p w:rsidR="00A76406" w:rsidRDefault="00A76406">
      <w:pPr>
        <w:pStyle w:val="ConsPlusNormal"/>
        <w:jc w:val="center"/>
      </w:pPr>
      <w:r>
        <w:t>о предоставлении муниципальной услуги</w:t>
      </w:r>
    </w:p>
    <w:p w:rsidR="00A76406" w:rsidRDefault="00A76406">
      <w:pPr>
        <w:pStyle w:val="ConsPlusNormal"/>
        <w:jc w:val="both"/>
      </w:pPr>
    </w:p>
    <w:p w:rsidR="00A76406" w:rsidRDefault="00A76406">
      <w:pPr>
        <w:pStyle w:val="ConsPlusNormal"/>
        <w:ind w:firstLine="540"/>
        <w:jc w:val="both"/>
      </w:pPr>
      <w:r>
        <w:t>2.19. Заявление и документы, предусмотренные для получения муниципальной услуги, представленные заявителями непосредственно в отдел строительства Управления, в том числе в электронной форме, подлежат регистрации работниками отдела строительства в день их поступления с присвоением регистрационного номера и даты регистрации. В случае</w:t>
      </w:r>
      <w:proofErr w:type="gramStart"/>
      <w:r>
        <w:t>,</w:t>
      </w:r>
      <w:proofErr w:type="gramEnd"/>
      <w:r>
        <w:t xml:space="preserve"> если заявление и документы, предусмотренные для получения муниципальной услуги, поступили в Управление по почте, обеспечивается незамедлительная их передача в отдел строительства для регистрации работниками отдела строительства.</w:t>
      </w:r>
    </w:p>
    <w:p w:rsidR="00A76406" w:rsidRDefault="00A76406">
      <w:pPr>
        <w:pStyle w:val="ConsPlusNormal"/>
        <w:jc w:val="both"/>
      </w:pPr>
    </w:p>
    <w:p w:rsidR="00A76406" w:rsidRDefault="00A76406">
      <w:pPr>
        <w:pStyle w:val="ConsPlusNormal"/>
        <w:jc w:val="center"/>
        <w:outlineLvl w:val="2"/>
      </w:pPr>
      <w:r>
        <w:t>Требования к помещениям, в которых предоставляется</w:t>
      </w:r>
    </w:p>
    <w:p w:rsidR="00A76406" w:rsidRDefault="00A76406">
      <w:pPr>
        <w:pStyle w:val="ConsPlusNormal"/>
        <w:jc w:val="center"/>
      </w:pPr>
      <w:r>
        <w:t>муниципальная услуга</w:t>
      </w:r>
    </w:p>
    <w:p w:rsidR="00A76406" w:rsidRDefault="00A76406">
      <w:pPr>
        <w:pStyle w:val="ConsPlusNormal"/>
        <w:jc w:val="both"/>
      </w:pPr>
    </w:p>
    <w:p w:rsidR="00A76406" w:rsidRDefault="00A76406">
      <w:pPr>
        <w:pStyle w:val="ConsPlusNormal"/>
        <w:ind w:firstLine="540"/>
        <w:jc w:val="both"/>
      </w:pPr>
      <w:r>
        <w:t>2.20. Для удобства и комфорта предоставления муниципальной услуги устанавливаются следующие требования к помещениям, в которых предоставляется муниципальная услуга, местам предоставления муниципальной услуги:</w:t>
      </w:r>
    </w:p>
    <w:p w:rsidR="00A76406" w:rsidRDefault="00A76406">
      <w:pPr>
        <w:pStyle w:val="ConsPlusNormal"/>
        <w:spacing w:before="200"/>
        <w:ind w:firstLine="540"/>
        <w:jc w:val="both"/>
      </w:pPr>
      <w:r>
        <w:t>- помещение для непосредственного взаимодействия работника отдела строительства с заявителями должно быть организовано в виде отдельного кабинета. Рабочие места работников отдела строительства должны быть оборудованы персональными компьютерами с возможностью доступа к необходимым информационным базам данных, печатающими устройствами;</w:t>
      </w:r>
    </w:p>
    <w:p w:rsidR="00A76406" w:rsidRDefault="00A76406">
      <w:pPr>
        <w:pStyle w:val="ConsPlusNormal"/>
        <w:spacing w:before="200"/>
        <w:ind w:firstLine="540"/>
        <w:jc w:val="both"/>
      </w:pPr>
      <w:r>
        <w:t>- места ожидания и приема заявителей должны быть оборудованы стульями, столами;</w:t>
      </w:r>
    </w:p>
    <w:p w:rsidR="00A76406" w:rsidRDefault="00A76406">
      <w:pPr>
        <w:pStyle w:val="ConsPlusNormal"/>
        <w:spacing w:before="200"/>
        <w:ind w:firstLine="540"/>
        <w:jc w:val="both"/>
      </w:pPr>
      <w:r>
        <w:t>количество мест ожидания и приема заявителей определяется исходя из фактической нагрузки и возможностей для их размещения в здании, но составляет не менее 2 мест;</w:t>
      </w:r>
    </w:p>
    <w:p w:rsidR="00A76406" w:rsidRDefault="00A76406">
      <w:pPr>
        <w:pStyle w:val="ConsPlusNormal"/>
        <w:spacing w:before="200"/>
        <w:ind w:firstLine="540"/>
        <w:jc w:val="both"/>
      </w:pPr>
      <w:r>
        <w:t xml:space="preserve">- информационный стенд должен содержать перечень документов, необходимых для предоставления муниципальной услуги, а также образец заполнения </w:t>
      </w:r>
      <w:hyperlink w:anchor="P381" w:history="1">
        <w:r>
          <w:rPr>
            <w:color w:val="0000FF"/>
          </w:rPr>
          <w:t>заявления</w:t>
        </w:r>
      </w:hyperlink>
      <w:r>
        <w:t xml:space="preserve"> по форме согласно приложению N 1 к настоящему Административному регламенту;</w:t>
      </w:r>
    </w:p>
    <w:p w:rsidR="00A76406" w:rsidRDefault="00A76406">
      <w:pPr>
        <w:pStyle w:val="ConsPlusNormal"/>
        <w:spacing w:before="200"/>
        <w:ind w:firstLine="540"/>
        <w:jc w:val="both"/>
      </w:pPr>
      <w:r>
        <w:t>- оборудуется место для оформления заявителями документов, в том числе с обеспечением доступности для инвалидов в соответствии с законодательством Российской Федерации о социальной защите инвалидов.</w:t>
      </w:r>
    </w:p>
    <w:p w:rsidR="00A76406" w:rsidRDefault="00A76406">
      <w:pPr>
        <w:pStyle w:val="ConsPlusNormal"/>
        <w:jc w:val="both"/>
      </w:pPr>
    </w:p>
    <w:p w:rsidR="00A76406" w:rsidRDefault="00A76406">
      <w:pPr>
        <w:pStyle w:val="ConsPlusNormal"/>
        <w:jc w:val="center"/>
        <w:outlineLvl w:val="2"/>
      </w:pPr>
      <w:r>
        <w:t>Показатели доступности и качества муниципальной услуги</w:t>
      </w:r>
    </w:p>
    <w:p w:rsidR="00A76406" w:rsidRDefault="00A76406">
      <w:pPr>
        <w:pStyle w:val="ConsPlusNormal"/>
        <w:jc w:val="both"/>
      </w:pPr>
    </w:p>
    <w:p w:rsidR="00A76406" w:rsidRDefault="00A76406">
      <w:pPr>
        <w:pStyle w:val="ConsPlusNormal"/>
        <w:ind w:firstLine="540"/>
        <w:jc w:val="both"/>
      </w:pPr>
      <w:r>
        <w:t>2.21. Показатели доступности и качества муниципальной услуги.</w:t>
      </w:r>
    </w:p>
    <w:p w:rsidR="00A76406" w:rsidRDefault="00A76406">
      <w:pPr>
        <w:pStyle w:val="ConsPlusNormal"/>
        <w:spacing w:before="200"/>
        <w:ind w:firstLine="540"/>
        <w:jc w:val="both"/>
      </w:pPr>
      <w:r>
        <w:t>Муниципальная услуга предоставляется в соответствии с требованиями, установленными действующим законодательством.</w:t>
      </w:r>
    </w:p>
    <w:p w:rsidR="00A76406" w:rsidRDefault="00A76406">
      <w:pPr>
        <w:pStyle w:val="ConsPlusNormal"/>
        <w:spacing w:before="200"/>
        <w:ind w:firstLine="540"/>
        <w:jc w:val="both"/>
      </w:pPr>
      <w:r>
        <w:t>Показателями доступности и качества муниципальной услуги являются:</w:t>
      </w:r>
    </w:p>
    <w:p w:rsidR="00A76406" w:rsidRDefault="00A76406">
      <w:pPr>
        <w:pStyle w:val="ConsPlusNormal"/>
        <w:spacing w:before="200"/>
        <w:ind w:firstLine="540"/>
        <w:jc w:val="both"/>
      </w:pPr>
      <w:r>
        <w:t>- возможность получения муниципальной услуги в многофункциональных центрах, через Портал государственных услуг;</w:t>
      </w:r>
    </w:p>
    <w:p w:rsidR="00A76406" w:rsidRDefault="00A76406">
      <w:pPr>
        <w:pStyle w:val="ConsPlusNormal"/>
        <w:spacing w:before="20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6406" w:rsidRDefault="00A76406">
      <w:pPr>
        <w:pStyle w:val="ConsPlusNormal"/>
        <w:spacing w:before="200"/>
        <w:ind w:firstLine="540"/>
        <w:jc w:val="both"/>
      </w:pPr>
      <w:r>
        <w:t>- открытый доступ к информации о порядке и сроках предоставления муниципальной услуги, порядке обжалования действий (бездействия) должностных лиц, участвующих в предоставлении муниципальной услуги, а также решений, принятых во внесудебном порядке;</w:t>
      </w:r>
    </w:p>
    <w:p w:rsidR="00A76406" w:rsidRDefault="00A76406">
      <w:pPr>
        <w:pStyle w:val="ConsPlusNormal"/>
        <w:spacing w:before="200"/>
        <w:ind w:firstLine="540"/>
        <w:jc w:val="both"/>
      </w:pPr>
      <w:r>
        <w:t>- отсутствие обоснованных жалоб заявителей на действия (бездействие) должностных лиц органа предоставления и решения органа предоставления, осуществляемые (принятые) в ходе предоставления муниципальной услуги;</w:t>
      </w:r>
    </w:p>
    <w:p w:rsidR="00A76406" w:rsidRDefault="00A76406">
      <w:pPr>
        <w:pStyle w:val="ConsPlusNormal"/>
        <w:spacing w:before="200"/>
        <w:ind w:firstLine="540"/>
        <w:jc w:val="both"/>
      </w:pPr>
      <w:r>
        <w:t>- соблюдение требований к порядку предоставления муниципальной услуги;</w:t>
      </w:r>
    </w:p>
    <w:p w:rsidR="00A76406" w:rsidRDefault="00A76406">
      <w:pPr>
        <w:pStyle w:val="ConsPlusNormal"/>
        <w:spacing w:before="200"/>
        <w:ind w:firstLine="540"/>
        <w:jc w:val="both"/>
      </w:pPr>
      <w:r>
        <w:t>- открытое и полное взаимодействие заявителя со специалистами, предоставляющими муниципальную услугу.</w:t>
      </w:r>
    </w:p>
    <w:p w:rsidR="00A76406" w:rsidRDefault="00A76406">
      <w:pPr>
        <w:pStyle w:val="ConsPlusNormal"/>
        <w:spacing w:before="200"/>
        <w:ind w:firstLine="540"/>
        <w:jc w:val="both"/>
      </w:pPr>
      <w:r>
        <w:lastRenderedPageBreak/>
        <w:t>2.22. Оптимальное количество взаимодействий заявителя с работниками управления архитектуры и градостроительства при предоставлении муниципальной услуги составляет 4:</w:t>
      </w:r>
    </w:p>
    <w:p w:rsidR="00A76406" w:rsidRDefault="00A76406">
      <w:pPr>
        <w:pStyle w:val="ConsPlusNormal"/>
        <w:spacing w:before="200"/>
        <w:ind w:firstLine="540"/>
        <w:jc w:val="both"/>
      </w:pPr>
      <w:r>
        <w:t>- консультирование граждан;</w:t>
      </w:r>
    </w:p>
    <w:p w:rsidR="00A76406" w:rsidRDefault="00A76406">
      <w:pPr>
        <w:pStyle w:val="ConsPlusNormal"/>
        <w:spacing w:before="200"/>
        <w:ind w:firstLine="540"/>
        <w:jc w:val="both"/>
      </w:pPr>
      <w:r>
        <w:t>- прием заявления и документов;</w:t>
      </w:r>
    </w:p>
    <w:p w:rsidR="00A76406" w:rsidRDefault="00A76406">
      <w:pPr>
        <w:pStyle w:val="ConsPlusNormal"/>
        <w:spacing w:before="200"/>
        <w:ind w:firstLine="540"/>
        <w:jc w:val="both"/>
      </w:pPr>
      <w:r>
        <w:t>- выдача заявителю постановления о переводе помещения или уведомления об отказе в переводе;</w:t>
      </w:r>
    </w:p>
    <w:p w:rsidR="00A76406" w:rsidRDefault="00A76406">
      <w:pPr>
        <w:pStyle w:val="ConsPlusNormal"/>
        <w:spacing w:before="200"/>
        <w:ind w:firstLine="540"/>
        <w:jc w:val="both"/>
      </w:pPr>
      <w:r>
        <w:t>- принятие работ (в случае если перевод был связан с необходимостью проведения строительных работ).</w:t>
      </w:r>
    </w:p>
    <w:p w:rsidR="00A76406" w:rsidRDefault="00A76406">
      <w:pPr>
        <w:pStyle w:val="ConsPlusNormal"/>
        <w:spacing w:before="200"/>
        <w:ind w:firstLine="540"/>
        <w:jc w:val="both"/>
      </w:pPr>
      <w:r>
        <w:t>2.23. Заявитель вправе получить информацию о ходе предоставления муниципальной услуги любым доступным способом.</w:t>
      </w:r>
    </w:p>
    <w:p w:rsidR="00A76406" w:rsidRDefault="00A76406">
      <w:pPr>
        <w:pStyle w:val="ConsPlusNormal"/>
        <w:spacing w:before="200"/>
        <w:ind w:firstLine="540"/>
        <w:jc w:val="both"/>
      </w:pPr>
      <w:r>
        <w:t>2.24. Предоставление муниципальной услуги осуществляется с использованием многофункциональных центров предоставления государственных и муниципальных услуг.</w:t>
      </w:r>
    </w:p>
    <w:p w:rsidR="00A76406" w:rsidRDefault="00A76406">
      <w:pPr>
        <w:pStyle w:val="ConsPlusNormal"/>
        <w:jc w:val="both"/>
      </w:pPr>
    </w:p>
    <w:p w:rsidR="00A76406" w:rsidRDefault="00A76406">
      <w:pPr>
        <w:pStyle w:val="ConsPlusNormal"/>
        <w:jc w:val="center"/>
        <w:outlineLvl w:val="2"/>
      </w:pPr>
      <w:r>
        <w:t>Иные требования, в том числе учитывающие особенности</w:t>
      </w:r>
    </w:p>
    <w:p w:rsidR="00A76406" w:rsidRDefault="00A76406">
      <w:pPr>
        <w:pStyle w:val="ConsPlusNormal"/>
        <w:jc w:val="center"/>
      </w:pPr>
      <w:r>
        <w:t xml:space="preserve">предоставления муниципальной услуги в </w:t>
      </w:r>
      <w:proofErr w:type="gramStart"/>
      <w:r>
        <w:t>многофункциональных</w:t>
      </w:r>
      <w:proofErr w:type="gramEnd"/>
    </w:p>
    <w:p w:rsidR="00A76406" w:rsidRDefault="00A76406">
      <w:pPr>
        <w:pStyle w:val="ConsPlusNormal"/>
        <w:jc w:val="center"/>
      </w:pPr>
      <w:proofErr w:type="gramStart"/>
      <w:r>
        <w:t>центрах</w:t>
      </w:r>
      <w:proofErr w:type="gramEnd"/>
      <w:r>
        <w:t xml:space="preserve"> предоставления государственных и муниципальных</w:t>
      </w:r>
    </w:p>
    <w:p w:rsidR="00A76406" w:rsidRDefault="00A76406">
      <w:pPr>
        <w:pStyle w:val="ConsPlusNormal"/>
        <w:jc w:val="center"/>
      </w:pPr>
      <w:r>
        <w:t>услуг и особенности предоставления муниципальной услуги</w:t>
      </w:r>
    </w:p>
    <w:p w:rsidR="00A76406" w:rsidRDefault="00A76406">
      <w:pPr>
        <w:pStyle w:val="ConsPlusNormal"/>
        <w:jc w:val="center"/>
      </w:pPr>
      <w:r>
        <w:t>в электронной форме</w:t>
      </w:r>
    </w:p>
    <w:p w:rsidR="00A76406" w:rsidRDefault="00A76406">
      <w:pPr>
        <w:pStyle w:val="ConsPlusNormal"/>
        <w:jc w:val="both"/>
      </w:pPr>
    </w:p>
    <w:p w:rsidR="00A76406" w:rsidRDefault="00A76406">
      <w:pPr>
        <w:pStyle w:val="ConsPlusNormal"/>
        <w:ind w:firstLine="540"/>
        <w:jc w:val="both"/>
      </w:pPr>
      <w:r>
        <w:t xml:space="preserve">2.25. </w:t>
      </w:r>
      <w:proofErr w:type="gramStart"/>
      <w:r>
        <w:t xml:space="preserve">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электронной подписью (с использованием в том числе универсальной электронной карты) в соответствии с требованиями Федерального </w:t>
      </w:r>
      <w:hyperlink r:id="rId25" w:history="1">
        <w:r>
          <w:rPr>
            <w:color w:val="0000FF"/>
          </w:rPr>
          <w:t>закона</w:t>
        </w:r>
      </w:hyperlink>
      <w:r>
        <w:t xml:space="preserve"> от 6 апреля 2011 года N 63-ФЗ "Об электронной подписи" и Федерального </w:t>
      </w:r>
      <w:hyperlink r:id="rId26" w:history="1">
        <w:r>
          <w:rPr>
            <w:color w:val="0000FF"/>
          </w:rPr>
          <w:t>закона</w:t>
        </w:r>
      </w:hyperlink>
      <w:r>
        <w:t xml:space="preserve"> от 27 июля 2010 года N 210-ФЗ "Об организации предоставления государственных и</w:t>
      </w:r>
      <w:proofErr w:type="gramEnd"/>
      <w:r>
        <w:t xml:space="preserve"> муниципальных услуг" в </w:t>
      </w:r>
      <w:proofErr w:type="gramStart"/>
      <w:r>
        <w:t>соответствии</w:t>
      </w:r>
      <w:proofErr w:type="gramEnd"/>
      <w:r>
        <w:t xml:space="preserve"> с готовностью республиканских сервисов.</w:t>
      </w:r>
    </w:p>
    <w:p w:rsidR="00A76406" w:rsidRDefault="00A76406">
      <w:pPr>
        <w:pStyle w:val="ConsPlusNormal"/>
        <w:spacing w:before="200"/>
        <w:ind w:firstLine="540"/>
        <w:jc w:val="both"/>
      </w:pPr>
      <w:r>
        <w:t>Электронные документы, подписанные электронной подписью (с использованием в том числе универсальной электронной карты),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A76406" w:rsidRDefault="00A76406">
      <w:pPr>
        <w:pStyle w:val="ConsPlusNormal"/>
        <w:jc w:val="both"/>
      </w:pPr>
    </w:p>
    <w:p w:rsidR="00A76406" w:rsidRDefault="00A76406">
      <w:pPr>
        <w:pStyle w:val="ConsPlusNormal"/>
        <w:jc w:val="center"/>
        <w:outlineLvl w:val="1"/>
      </w:pPr>
      <w:r>
        <w:t>III. Состав, последовательность и сроки выполнения</w:t>
      </w:r>
    </w:p>
    <w:p w:rsidR="00A76406" w:rsidRDefault="00A76406">
      <w:pPr>
        <w:pStyle w:val="ConsPlusNormal"/>
        <w:jc w:val="center"/>
      </w:pPr>
      <w:r>
        <w:t>административных процедур, требования к порядку их</w:t>
      </w:r>
    </w:p>
    <w:p w:rsidR="00A76406" w:rsidRDefault="00A76406">
      <w:pPr>
        <w:pStyle w:val="ConsPlusNormal"/>
        <w:jc w:val="center"/>
      </w:pPr>
      <w:r>
        <w:t>выполнения, в том числе особенности выполнения процедур</w:t>
      </w:r>
    </w:p>
    <w:p w:rsidR="00A76406" w:rsidRDefault="00A76406">
      <w:pPr>
        <w:pStyle w:val="ConsPlusNormal"/>
        <w:jc w:val="center"/>
      </w:pPr>
      <w:r>
        <w:t>в электронной форме</w:t>
      </w:r>
    </w:p>
    <w:p w:rsidR="00A76406" w:rsidRDefault="00A76406">
      <w:pPr>
        <w:pStyle w:val="ConsPlusNormal"/>
        <w:jc w:val="both"/>
      </w:pPr>
    </w:p>
    <w:p w:rsidR="00A76406" w:rsidRDefault="00A76406">
      <w:pPr>
        <w:pStyle w:val="ConsPlusNormal"/>
        <w:ind w:firstLine="540"/>
        <w:jc w:val="both"/>
      </w:pPr>
      <w:r>
        <w:t>3.1. При предоставлении муниципальной услуги осуществляются следующие административные процедуры:</w:t>
      </w:r>
    </w:p>
    <w:p w:rsidR="00A76406" w:rsidRDefault="00A76406">
      <w:pPr>
        <w:pStyle w:val="ConsPlusNormal"/>
        <w:spacing w:before="200"/>
        <w:ind w:firstLine="540"/>
        <w:jc w:val="both"/>
      </w:pPr>
      <w:r>
        <w:t>- прием и регистрация заявлений и документов на предоставление муниципальной услуги;</w:t>
      </w:r>
    </w:p>
    <w:p w:rsidR="00A76406" w:rsidRDefault="00A76406">
      <w:pPr>
        <w:pStyle w:val="ConsPlusNormal"/>
        <w:spacing w:before="200"/>
        <w:ind w:firstLine="540"/>
        <w:jc w:val="both"/>
      </w:pPr>
      <w:r>
        <w:t>- проведение проверки наличия документов, необходимых для принятия решения о переводе помещения;</w:t>
      </w:r>
    </w:p>
    <w:p w:rsidR="00A76406" w:rsidRDefault="00A76406">
      <w:pPr>
        <w:pStyle w:val="ConsPlusNormal"/>
        <w:spacing w:before="200"/>
        <w:ind w:firstLine="540"/>
        <w:jc w:val="both"/>
      </w:pPr>
      <w:r>
        <w:t>- формирование и направление межведомственного запроса в орган регистрации прав о предоставлении сведений, содержащихся в Едином государственном реестре недвижимости;</w:t>
      </w:r>
    </w:p>
    <w:p w:rsidR="00A76406" w:rsidRDefault="00A76406">
      <w:pPr>
        <w:pStyle w:val="ConsPlusNormal"/>
        <w:spacing w:before="200"/>
        <w:ind w:firstLine="540"/>
        <w:jc w:val="both"/>
      </w:pPr>
      <w:r>
        <w:t>- рассмотрение документов на заседании Комиссии, принятие решения Комиссией о предоставлении либо отказе в предоставлении муниципальной услуги;</w:t>
      </w:r>
    </w:p>
    <w:p w:rsidR="00A76406" w:rsidRDefault="00A76406">
      <w:pPr>
        <w:pStyle w:val="ConsPlusNormal"/>
        <w:spacing w:before="200"/>
        <w:ind w:firstLine="540"/>
        <w:jc w:val="both"/>
      </w:pPr>
      <w:r>
        <w:t>- подготовка проекта, согласование и издание постановления администрации городского округа "Город Йошкар-Ола";</w:t>
      </w:r>
    </w:p>
    <w:p w:rsidR="00A76406" w:rsidRDefault="00A76406">
      <w:pPr>
        <w:pStyle w:val="ConsPlusNormal"/>
        <w:spacing w:before="200"/>
        <w:ind w:firstLine="540"/>
        <w:jc w:val="both"/>
      </w:pPr>
      <w:r>
        <w:t xml:space="preserve">Сведения о составе, последовательности и сроках выполнения административных процедур, требованиях к порядку их выполнения отражены в </w:t>
      </w:r>
      <w:hyperlink w:anchor="P300" w:history="1">
        <w:r>
          <w:rPr>
            <w:color w:val="0000FF"/>
          </w:rPr>
          <w:t>разделе</w:t>
        </w:r>
      </w:hyperlink>
      <w:r>
        <w:t xml:space="preserve"> "Содержание и максимальные сроки административных действий по предоставлению муниципальной услуги" части III настоящего Административного регламента.</w:t>
      </w:r>
    </w:p>
    <w:p w:rsidR="00A76406" w:rsidRDefault="00A76406">
      <w:pPr>
        <w:pStyle w:val="ConsPlusNormal"/>
        <w:jc w:val="both"/>
      </w:pPr>
    </w:p>
    <w:p w:rsidR="00A76406" w:rsidRDefault="00A76406">
      <w:pPr>
        <w:pStyle w:val="ConsPlusNormal"/>
        <w:jc w:val="center"/>
        <w:outlineLvl w:val="2"/>
      </w:pPr>
      <w:r>
        <w:t xml:space="preserve">Прием и регистрация заявлений и документов </w:t>
      </w:r>
      <w:proofErr w:type="gramStart"/>
      <w:r>
        <w:t>для</w:t>
      </w:r>
      <w:proofErr w:type="gramEnd"/>
    </w:p>
    <w:p w:rsidR="00A76406" w:rsidRDefault="00A76406">
      <w:pPr>
        <w:pStyle w:val="ConsPlusNormal"/>
        <w:jc w:val="center"/>
      </w:pPr>
      <w:r>
        <w:lastRenderedPageBreak/>
        <w:t>предоставления муниципальной услуги</w:t>
      </w:r>
    </w:p>
    <w:p w:rsidR="00A76406" w:rsidRDefault="00A76406">
      <w:pPr>
        <w:pStyle w:val="ConsPlusNormal"/>
        <w:jc w:val="both"/>
      </w:pPr>
    </w:p>
    <w:p w:rsidR="00A76406" w:rsidRDefault="00A76406">
      <w:pPr>
        <w:pStyle w:val="ConsPlusNormal"/>
        <w:ind w:firstLine="540"/>
        <w:jc w:val="both"/>
      </w:pPr>
      <w:r>
        <w:t>3.2. Основанием для начала предоставления административной процедуры является направленное в Управление в письменной форме или в форме электронного документа через Портал государственных услуг Республики Марий Эл, представленное на личном приеме заявление о переводе помещения с документами, указанными в настоящем Административном регламенте.</w:t>
      </w:r>
    </w:p>
    <w:p w:rsidR="00A76406" w:rsidRDefault="00A76406">
      <w:pPr>
        <w:pStyle w:val="ConsPlusNormal"/>
        <w:spacing w:before="200"/>
        <w:ind w:firstLine="540"/>
        <w:jc w:val="both"/>
      </w:pPr>
      <w:r>
        <w:t>3.3. Работником отдела строительства Управления в день обращения:</w:t>
      </w:r>
    </w:p>
    <w:p w:rsidR="00A76406" w:rsidRDefault="00A76406">
      <w:pPr>
        <w:pStyle w:val="ConsPlusNormal"/>
        <w:spacing w:before="200"/>
        <w:ind w:firstLine="540"/>
        <w:jc w:val="both"/>
      </w:pPr>
      <w:r>
        <w:t>- устанавливается личность заявителя;</w:t>
      </w:r>
    </w:p>
    <w:p w:rsidR="00A76406" w:rsidRDefault="00A76406">
      <w:pPr>
        <w:pStyle w:val="ConsPlusNormal"/>
        <w:spacing w:before="200"/>
        <w:ind w:firstLine="540"/>
        <w:jc w:val="both"/>
      </w:pPr>
      <w:r>
        <w:t xml:space="preserve">- проверяется наличие всех необходимых документов, указанных в </w:t>
      </w:r>
      <w:hyperlink w:anchor="P157" w:history="1">
        <w:r>
          <w:rPr>
            <w:color w:val="0000FF"/>
          </w:rPr>
          <w:t>пункте 2.10</w:t>
        </w:r>
      </w:hyperlink>
      <w:r>
        <w:t xml:space="preserve"> настоящего Административного регламента;</w:t>
      </w:r>
    </w:p>
    <w:p w:rsidR="00A76406" w:rsidRDefault="00A76406">
      <w:pPr>
        <w:pStyle w:val="ConsPlusNormal"/>
        <w:spacing w:before="200"/>
        <w:ind w:firstLine="540"/>
        <w:jc w:val="both"/>
      </w:pPr>
      <w:r>
        <w:t>- осуществляется сверка копий документов с оригиналами, заверение их своей подписью и проверка на надлежащее их оформление;</w:t>
      </w:r>
    </w:p>
    <w:p w:rsidR="00A76406" w:rsidRDefault="00A76406">
      <w:pPr>
        <w:pStyle w:val="ConsPlusNormal"/>
        <w:spacing w:before="200"/>
        <w:ind w:firstLine="540"/>
        <w:jc w:val="both"/>
      </w:pPr>
      <w:r>
        <w:t>- выдается расписка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A76406" w:rsidRDefault="00A76406">
      <w:pPr>
        <w:pStyle w:val="ConsPlusNormal"/>
        <w:spacing w:before="200"/>
        <w:ind w:firstLine="540"/>
        <w:jc w:val="both"/>
      </w:pPr>
      <w:r>
        <w:t>В случае подачи заявки через Портал государственных услуг Республики Марий Эл комплектность пакета документов, необходимых к представлению заявителем лично, проверяется системой.</w:t>
      </w:r>
    </w:p>
    <w:p w:rsidR="00A76406" w:rsidRDefault="00A76406">
      <w:pPr>
        <w:pStyle w:val="ConsPlusNormal"/>
        <w:spacing w:before="200"/>
        <w:ind w:firstLine="540"/>
        <w:jc w:val="both"/>
      </w:pPr>
      <w:r>
        <w:t>При регистрации заявления в системе определяется точная дата и время регистрации, номер регистрации.</w:t>
      </w:r>
    </w:p>
    <w:p w:rsidR="00A76406" w:rsidRDefault="00A76406">
      <w:pPr>
        <w:pStyle w:val="ConsPlusNormal"/>
        <w:spacing w:before="200"/>
        <w:ind w:firstLine="540"/>
        <w:jc w:val="both"/>
      </w:pPr>
      <w:r>
        <w:t>Результатом административной процедуры является принятый пакет документов и его регистрация.</w:t>
      </w:r>
    </w:p>
    <w:p w:rsidR="00A76406" w:rsidRDefault="00A76406">
      <w:pPr>
        <w:pStyle w:val="ConsPlusNormal"/>
        <w:jc w:val="both"/>
      </w:pPr>
    </w:p>
    <w:p w:rsidR="00A76406" w:rsidRDefault="00A76406">
      <w:pPr>
        <w:pStyle w:val="ConsPlusNormal"/>
        <w:jc w:val="center"/>
        <w:outlineLvl w:val="2"/>
      </w:pPr>
      <w:r>
        <w:t>Проведение проверки наличия документов, необходимых</w:t>
      </w:r>
    </w:p>
    <w:p w:rsidR="00A76406" w:rsidRDefault="00A76406">
      <w:pPr>
        <w:pStyle w:val="ConsPlusNormal"/>
        <w:jc w:val="center"/>
      </w:pPr>
      <w:r>
        <w:t>для принятия решения о переводе помещения</w:t>
      </w:r>
    </w:p>
    <w:p w:rsidR="00A76406" w:rsidRDefault="00A76406">
      <w:pPr>
        <w:pStyle w:val="ConsPlusNormal"/>
        <w:jc w:val="both"/>
      </w:pPr>
    </w:p>
    <w:p w:rsidR="00A76406" w:rsidRDefault="00A76406">
      <w:pPr>
        <w:pStyle w:val="ConsPlusNormal"/>
        <w:ind w:firstLine="540"/>
        <w:jc w:val="both"/>
      </w:pPr>
      <w:r>
        <w:t xml:space="preserve">3.4. Работники отдела строительства Управления в течение трех рабочих дней со дня поступления документов от заявителя проводят проверку на предмет наличия документов, предусмотренных </w:t>
      </w:r>
      <w:hyperlink w:anchor="P157" w:history="1">
        <w:r>
          <w:rPr>
            <w:color w:val="0000FF"/>
          </w:rPr>
          <w:t>пунктом 2.10</w:t>
        </w:r>
      </w:hyperlink>
      <w:r>
        <w:t xml:space="preserve"> настоящего Административного регламента, и надлежащего их оформления.</w:t>
      </w:r>
    </w:p>
    <w:p w:rsidR="00A76406" w:rsidRDefault="00A76406">
      <w:pPr>
        <w:pStyle w:val="ConsPlusNormal"/>
        <w:spacing w:before="200"/>
        <w:ind w:firstLine="540"/>
        <w:jc w:val="both"/>
      </w:pPr>
      <w:r>
        <w:t xml:space="preserve">3.5. </w:t>
      </w:r>
      <w:proofErr w:type="gramStart"/>
      <w:r>
        <w:t xml:space="preserve">В случае если заявитель не представил самостоятельно документы (их копии или сведения, содержащиеся в них), указанные в </w:t>
      </w:r>
      <w:hyperlink w:anchor="P158" w:history="1">
        <w:r>
          <w:rPr>
            <w:color w:val="0000FF"/>
          </w:rPr>
          <w:t>подпунктах 1</w:t>
        </w:r>
      </w:hyperlink>
      <w:r>
        <w:t xml:space="preserve">, </w:t>
      </w:r>
      <w:hyperlink w:anchor="P159" w:history="1">
        <w:r>
          <w:rPr>
            <w:color w:val="0000FF"/>
          </w:rPr>
          <w:t>2</w:t>
        </w:r>
      </w:hyperlink>
      <w:r>
        <w:t xml:space="preserve">, </w:t>
      </w:r>
      <w:hyperlink w:anchor="P160" w:history="1">
        <w:r>
          <w:rPr>
            <w:color w:val="0000FF"/>
          </w:rPr>
          <w:t>3</w:t>
        </w:r>
      </w:hyperlink>
      <w:r>
        <w:t xml:space="preserve"> и </w:t>
      </w:r>
      <w:hyperlink w:anchor="P162" w:history="1">
        <w:r>
          <w:rPr>
            <w:color w:val="0000FF"/>
          </w:rPr>
          <w:t>5 пункта 2.10</w:t>
        </w:r>
      </w:hyperlink>
      <w:r>
        <w:t xml:space="preserve"> Административного регламента, работником отдела строительства в течение трех рабочих дней со дня поступления документов от заявителя посредством системы межведомственного электронного взаимодействия направляются необходимые запросы в государственные органы, органы местного самоуправления и подведомственные государственным органам или</w:t>
      </w:r>
      <w:proofErr w:type="gramEnd"/>
      <w:r>
        <w:t xml:space="preserve"> органам местного самоуправления организации.</w:t>
      </w:r>
    </w:p>
    <w:p w:rsidR="00A76406" w:rsidRDefault="00A76406">
      <w:pPr>
        <w:pStyle w:val="ConsPlusNormal"/>
        <w:jc w:val="both"/>
      </w:pPr>
    </w:p>
    <w:p w:rsidR="00A76406" w:rsidRDefault="00A76406">
      <w:pPr>
        <w:pStyle w:val="ConsPlusNormal"/>
        <w:jc w:val="center"/>
        <w:outlineLvl w:val="2"/>
      </w:pPr>
      <w:r>
        <w:t>Рассмотрение документов на Комиссии по переводу жилых</w:t>
      </w:r>
    </w:p>
    <w:p w:rsidR="00A76406" w:rsidRDefault="00A76406">
      <w:pPr>
        <w:pStyle w:val="ConsPlusNormal"/>
        <w:jc w:val="center"/>
      </w:pPr>
      <w:r>
        <w:t>помещений в нежилые помещения и нежилых помещений в жилые</w:t>
      </w:r>
    </w:p>
    <w:p w:rsidR="00A76406" w:rsidRDefault="00A76406">
      <w:pPr>
        <w:pStyle w:val="ConsPlusNormal"/>
        <w:jc w:val="center"/>
      </w:pPr>
      <w:r>
        <w:t>помещения, переустройству и перепланировке жилых помещений,</w:t>
      </w:r>
    </w:p>
    <w:p w:rsidR="00A76406" w:rsidRDefault="00A76406">
      <w:pPr>
        <w:pStyle w:val="ConsPlusNormal"/>
        <w:jc w:val="center"/>
      </w:pPr>
      <w:r>
        <w:t>приемке завершенных работ по перепланировке</w:t>
      </w:r>
    </w:p>
    <w:p w:rsidR="00A76406" w:rsidRDefault="00A76406">
      <w:pPr>
        <w:pStyle w:val="ConsPlusNormal"/>
        <w:jc w:val="center"/>
      </w:pPr>
      <w:r>
        <w:t>и переустройству. Уведомление заявителя о принятом решении</w:t>
      </w:r>
    </w:p>
    <w:p w:rsidR="00A76406" w:rsidRDefault="00A76406">
      <w:pPr>
        <w:pStyle w:val="ConsPlusNormal"/>
        <w:jc w:val="both"/>
      </w:pPr>
    </w:p>
    <w:p w:rsidR="00A76406" w:rsidRDefault="00A76406">
      <w:pPr>
        <w:pStyle w:val="ConsPlusNormal"/>
        <w:ind w:firstLine="540"/>
        <w:jc w:val="both"/>
      </w:pPr>
      <w:r>
        <w:t>3.6. Основанием для начала данной административной процедуры является поступление заявлений с пакетом документов на рассмотрение Комиссии.</w:t>
      </w:r>
    </w:p>
    <w:p w:rsidR="00A76406" w:rsidRDefault="00A76406">
      <w:pPr>
        <w:pStyle w:val="ConsPlusNormal"/>
        <w:spacing w:before="200"/>
        <w:ind w:firstLine="540"/>
        <w:jc w:val="both"/>
      </w:pPr>
      <w:r>
        <w:t>3.7. Комиссия на основании представленных документов определяет наличие либо отсутствие у заявителя права на получение муниципальной услуги.</w:t>
      </w:r>
    </w:p>
    <w:p w:rsidR="00A76406" w:rsidRDefault="00A76406">
      <w:pPr>
        <w:pStyle w:val="ConsPlusNormal"/>
        <w:spacing w:before="200"/>
        <w:ind w:firstLine="540"/>
        <w:jc w:val="both"/>
      </w:pPr>
      <w:r>
        <w:t>3.8. Для решения возложенных на нее задач Комиссия имеет право запрашивать в различных организациях необходимую информацию по вопросам, относящимся к компетенции Комиссии, привлекать в установленном порядке к участию в работе Комиссии представителей заинтересованных органов и организаций.</w:t>
      </w:r>
    </w:p>
    <w:p w:rsidR="00A76406" w:rsidRDefault="00A76406">
      <w:pPr>
        <w:pStyle w:val="ConsPlusNormal"/>
        <w:spacing w:before="200"/>
        <w:ind w:firstLine="540"/>
        <w:jc w:val="both"/>
      </w:pPr>
      <w:r>
        <w:t>3.9. Протокол Комиссии подписывается председателем и всеми членами Комиссии.</w:t>
      </w:r>
    </w:p>
    <w:p w:rsidR="00A76406" w:rsidRDefault="00A76406">
      <w:pPr>
        <w:pStyle w:val="ConsPlusNormal"/>
        <w:spacing w:before="200"/>
        <w:ind w:firstLine="540"/>
        <w:jc w:val="both"/>
      </w:pPr>
      <w:r>
        <w:t>3.10. Решение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 принимается в срок, не превышающий сорока пяти дней со дня регистрации заявления.</w:t>
      </w:r>
    </w:p>
    <w:p w:rsidR="00A76406" w:rsidRDefault="00A76406">
      <w:pPr>
        <w:pStyle w:val="ConsPlusNormal"/>
        <w:spacing w:before="200"/>
        <w:ind w:firstLine="540"/>
        <w:jc w:val="both"/>
      </w:pPr>
      <w:r>
        <w:lastRenderedPageBreak/>
        <w:t>3.11. Уведомление о принятом решении выдается заявителю лично или направляется почтой в течение трех рабочих дней со дня принятия решения. В случае представления заявления о переводе жилого помещения в нежилое помещение или нежилого помещения в жилое помещение через многофункциональный центр уведомление о принятом решении направляется в многофункциональный центр.</w:t>
      </w:r>
    </w:p>
    <w:p w:rsidR="00A76406" w:rsidRDefault="00A76406">
      <w:pPr>
        <w:pStyle w:val="ConsPlusNormal"/>
        <w:jc w:val="both"/>
      </w:pPr>
    </w:p>
    <w:p w:rsidR="00A76406" w:rsidRDefault="00A76406">
      <w:pPr>
        <w:pStyle w:val="ConsPlusNormal"/>
        <w:jc w:val="center"/>
        <w:outlineLvl w:val="2"/>
      </w:pPr>
      <w:bookmarkStart w:id="8" w:name="P300"/>
      <w:bookmarkEnd w:id="8"/>
      <w:r>
        <w:t>Содержание и максимальные сроки административных действий</w:t>
      </w:r>
    </w:p>
    <w:p w:rsidR="00A76406" w:rsidRDefault="00A76406">
      <w:pPr>
        <w:pStyle w:val="ConsPlusNormal"/>
        <w:jc w:val="center"/>
      </w:pPr>
      <w:r>
        <w:t>по предоставлению муниципальной услуги</w:t>
      </w:r>
    </w:p>
    <w:p w:rsidR="00A76406" w:rsidRDefault="00A76406">
      <w:pPr>
        <w:pStyle w:val="ConsPlusNormal"/>
        <w:jc w:val="both"/>
      </w:pPr>
    </w:p>
    <w:p w:rsidR="00A76406" w:rsidRDefault="00A76406">
      <w:pPr>
        <w:pStyle w:val="ConsPlusNormal"/>
        <w:spacing w:before="260"/>
        <w:ind w:firstLine="540"/>
        <w:jc w:val="both"/>
      </w:pPr>
      <w:r>
        <w:t>3.14. Содержание и максимальный срок административных действий по предоставлению муниципальной услуги:</w:t>
      </w:r>
    </w:p>
    <w:tbl>
      <w:tblPr>
        <w:tblpPr w:leftFromText="180" w:rightFromText="180" w:vertAnchor="text" w:horzAnchor="margin" w:tblpY="68"/>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669"/>
        <w:gridCol w:w="3061"/>
      </w:tblGrid>
      <w:tr w:rsidR="00A76406" w:rsidTr="00A76406">
        <w:tc>
          <w:tcPr>
            <w:tcW w:w="794" w:type="dxa"/>
          </w:tcPr>
          <w:p w:rsidR="00A76406" w:rsidRDefault="00A76406" w:rsidP="00A76406">
            <w:pPr>
              <w:pStyle w:val="ConsPlusNormal"/>
              <w:jc w:val="center"/>
            </w:pPr>
            <w:r>
              <w:t xml:space="preserve">N </w:t>
            </w:r>
            <w:proofErr w:type="gramStart"/>
            <w:r>
              <w:t>п</w:t>
            </w:r>
            <w:proofErr w:type="gramEnd"/>
            <w:r>
              <w:t>/п</w:t>
            </w:r>
          </w:p>
        </w:tc>
        <w:tc>
          <w:tcPr>
            <w:tcW w:w="5669" w:type="dxa"/>
          </w:tcPr>
          <w:p w:rsidR="00A76406" w:rsidRDefault="00A76406" w:rsidP="00A76406">
            <w:pPr>
              <w:pStyle w:val="ConsPlusNormal"/>
              <w:jc w:val="center"/>
            </w:pPr>
            <w:r>
              <w:t>Административная процедура</w:t>
            </w:r>
          </w:p>
        </w:tc>
        <w:tc>
          <w:tcPr>
            <w:tcW w:w="3061" w:type="dxa"/>
          </w:tcPr>
          <w:p w:rsidR="00A76406" w:rsidRDefault="00A76406" w:rsidP="00A76406">
            <w:pPr>
              <w:pStyle w:val="ConsPlusNormal"/>
              <w:jc w:val="center"/>
            </w:pPr>
            <w:r>
              <w:t>Максимальный срок проведения административной процедуры</w:t>
            </w:r>
          </w:p>
        </w:tc>
      </w:tr>
      <w:tr w:rsidR="00A76406" w:rsidTr="00A76406">
        <w:tc>
          <w:tcPr>
            <w:tcW w:w="9524" w:type="dxa"/>
            <w:gridSpan w:val="3"/>
          </w:tcPr>
          <w:p w:rsidR="00A76406" w:rsidRDefault="00A76406" w:rsidP="00A76406">
            <w:pPr>
              <w:pStyle w:val="ConsPlusNormal"/>
              <w:jc w:val="center"/>
            </w:pPr>
            <w:r>
              <w:t>Общий максимальный срок осуществления административных процедур - 45 дней</w:t>
            </w:r>
          </w:p>
        </w:tc>
      </w:tr>
      <w:tr w:rsidR="00A76406" w:rsidTr="00A76406">
        <w:tc>
          <w:tcPr>
            <w:tcW w:w="794" w:type="dxa"/>
          </w:tcPr>
          <w:p w:rsidR="00A76406" w:rsidRDefault="00A76406" w:rsidP="00A76406">
            <w:pPr>
              <w:pStyle w:val="ConsPlusNormal"/>
              <w:jc w:val="center"/>
            </w:pPr>
            <w:r>
              <w:t>1.</w:t>
            </w:r>
          </w:p>
        </w:tc>
        <w:tc>
          <w:tcPr>
            <w:tcW w:w="5669" w:type="dxa"/>
          </w:tcPr>
          <w:p w:rsidR="00A76406" w:rsidRDefault="00A76406" w:rsidP="00A76406">
            <w:pPr>
              <w:pStyle w:val="ConsPlusNormal"/>
              <w:jc w:val="both"/>
            </w:pPr>
            <w:r>
              <w:t>Прием и регистрация заявления и документов для предоставления муниципальной услуги</w:t>
            </w:r>
          </w:p>
        </w:tc>
        <w:tc>
          <w:tcPr>
            <w:tcW w:w="3061" w:type="dxa"/>
          </w:tcPr>
          <w:p w:rsidR="00A76406" w:rsidRDefault="00A76406" w:rsidP="00A76406">
            <w:pPr>
              <w:pStyle w:val="ConsPlusNormal"/>
              <w:jc w:val="center"/>
            </w:pPr>
            <w:r>
              <w:t>15 минут в день их поступления</w:t>
            </w:r>
          </w:p>
        </w:tc>
      </w:tr>
      <w:tr w:rsidR="00A76406" w:rsidTr="00A76406">
        <w:tc>
          <w:tcPr>
            <w:tcW w:w="794" w:type="dxa"/>
          </w:tcPr>
          <w:p w:rsidR="00A76406" w:rsidRDefault="00A76406" w:rsidP="00A76406">
            <w:pPr>
              <w:pStyle w:val="ConsPlusNormal"/>
              <w:jc w:val="center"/>
            </w:pPr>
            <w:bookmarkStart w:id="9" w:name="P314"/>
            <w:bookmarkEnd w:id="9"/>
            <w:r>
              <w:t>1.2.</w:t>
            </w:r>
          </w:p>
        </w:tc>
        <w:tc>
          <w:tcPr>
            <w:tcW w:w="5669" w:type="dxa"/>
          </w:tcPr>
          <w:p w:rsidR="00A76406" w:rsidRDefault="00A76406" w:rsidP="00A76406">
            <w:pPr>
              <w:pStyle w:val="ConsPlusNormal"/>
              <w:jc w:val="both"/>
            </w:pPr>
            <w:r>
              <w:t xml:space="preserve">Проверка документов, приложенных к заявлению, на предмет их полного наличия в соответствии с </w:t>
            </w:r>
            <w:hyperlink w:anchor="P157" w:history="1">
              <w:r>
                <w:rPr>
                  <w:color w:val="0000FF"/>
                </w:rPr>
                <w:t>пунктом 2.10</w:t>
              </w:r>
            </w:hyperlink>
            <w:r>
              <w:t xml:space="preserve"> настоящего Административного регламента и надлежащего их оформления</w:t>
            </w:r>
          </w:p>
        </w:tc>
        <w:tc>
          <w:tcPr>
            <w:tcW w:w="3061" w:type="dxa"/>
          </w:tcPr>
          <w:p w:rsidR="00A76406" w:rsidRDefault="00A76406" w:rsidP="00A76406">
            <w:pPr>
              <w:pStyle w:val="ConsPlusNormal"/>
              <w:jc w:val="center"/>
            </w:pPr>
            <w:r>
              <w:t xml:space="preserve">В течение 3 рабочих дней со дня получения документов, указанных в </w:t>
            </w:r>
            <w:hyperlink w:anchor="P157" w:history="1">
              <w:r>
                <w:rPr>
                  <w:color w:val="0000FF"/>
                </w:rPr>
                <w:t>пункте 2.10</w:t>
              </w:r>
            </w:hyperlink>
            <w:r>
              <w:t xml:space="preserve"> Административного регламента</w:t>
            </w:r>
          </w:p>
        </w:tc>
      </w:tr>
      <w:tr w:rsidR="00A76406" w:rsidTr="00A76406">
        <w:tblPrEx>
          <w:tblBorders>
            <w:insideH w:val="nil"/>
          </w:tblBorders>
        </w:tblPrEx>
        <w:tc>
          <w:tcPr>
            <w:tcW w:w="794" w:type="dxa"/>
            <w:tcBorders>
              <w:bottom w:val="nil"/>
            </w:tcBorders>
          </w:tcPr>
          <w:p w:rsidR="00A76406" w:rsidRDefault="00A76406" w:rsidP="00A76406">
            <w:pPr>
              <w:pStyle w:val="ConsPlusNormal"/>
              <w:jc w:val="center"/>
            </w:pPr>
            <w:bookmarkStart w:id="10" w:name="P317"/>
            <w:bookmarkEnd w:id="10"/>
            <w:r>
              <w:t>1.3.</w:t>
            </w:r>
          </w:p>
        </w:tc>
        <w:tc>
          <w:tcPr>
            <w:tcW w:w="5669" w:type="dxa"/>
            <w:tcBorders>
              <w:bottom w:val="nil"/>
            </w:tcBorders>
          </w:tcPr>
          <w:p w:rsidR="00A76406" w:rsidRDefault="00A76406" w:rsidP="00A76406">
            <w:pPr>
              <w:pStyle w:val="ConsPlusNormal"/>
              <w:jc w:val="both"/>
            </w:pPr>
            <w:r>
              <w:t>Направление запроса в орган регистрации прав о предоставлении сведений, содержащихся в Едином государственном реестре недвижимости о правах заявителя и членов его семьи на имеющиеся (имевшиеся) у них объекты недвижимого имущества</w:t>
            </w:r>
          </w:p>
        </w:tc>
        <w:tc>
          <w:tcPr>
            <w:tcW w:w="3061" w:type="dxa"/>
            <w:tcBorders>
              <w:bottom w:val="nil"/>
            </w:tcBorders>
          </w:tcPr>
          <w:p w:rsidR="00A76406" w:rsidRDefault="00A76406" w:rsidP="00A76406">
            <w:pPr>
              <w:pStyle w:val="ConsPlusNormal"/>
              <w:jc w:val="center"/>
            </w:pPr>
            <w:r>
              <w:t xml:space="preserve">В течение 3 рабочих дней со дня получения документов, указанных в </w:t>
            </w:r>
            <w:hyperlink w:anchor="P134" w:history="1">
              <w:r>
                <w:rPr>
                  <w:color w:val="0000FF"/>
                </w:rPr>
                <w:t>пункте 2.7</w:t>
              </w:r>
            </w:hyperlink>
            <w:r>
              <w:t xml:space="preserve"> Административного регламента</w:t>
            </w:r>
          </w:p>
        </w:tc>
      </w:tr>
      <w:tr w:rsidR="00A76406" w:rsidTr="00A76406">
        <w:tc>
          <w:tcPr>
            <w:tcW w:w="794" w:type="dxa"/>
          </w:tcPr>
          <w:p w:rsidR="00A76406" w:rsidRDefault="00A76406" w:rsidP="00A76406">
            <w:pPr>
              <w:pStyle w:val="ConsPlusNormal"/>
              <w:jc w:val="center"/>
            </w:pPr>
            <w:r>
              <w:t>2.</w:t>
            </w:r>
          </w:p>
        </w:tc>
        <w:tc>
          <w:tcPr>
            <w:tcW w:w="5669" w:type="dxa"/>
          </w:tcPr>
          <w:p w:rsidR="00A76406" w:rsidRDefault="00A76406" w:rsidP="00A76406">
            <w:pPr>
              <w:pStyle w:val="ConsPlusNormal"/>
              <w:jc w:val="both"/>
            </w:pPr>
            <w:r>
              <w:t xml:space="preserve">Проведение административных процедур, указанных в </w:t>
            </w:r>
            <w:hyperlink w:anchor="P314" w:history="1">
              <w:r>
                <w:rPr>
                  <w:color w:val="0000FF"/>
                </w:rPr>
                <w:t>строках 1.2</w:t>
              </w:r>
            </w:hyperlink>
            <w:r>
              <w:t xml:space="preserve">, </w:t>
            </w:r>
            <w:hyperlink w:anchor="P317" w:history="1">
              <w:r>
                <w:rPr>
                  <w:color w:val="0000FF"/>
                </w:rPr>
                <w:t>1.3</w:t>
              </w:r>
            </w:hyperlink>
            <w:r>
              <w:t xml:space="preserve"> настоящей таблицы, рассмотрение документов на комиссии по переводу жилых помещений в нежилые помещения и нежилых помещений в жилые помещения, переустройству и перепланировке жилых помещений, приемке завершенных работ по перепланировке и переустройству;</w:t>
            </w:r>
          </w:p>
          <w:p w:rsidR="00A76406" w:rsidRDefault="00A76406" w:rsidP="00A76406">
            <w:pPr>
              <w:pStyle w:val="ConsPlusNormal"/>
              <w:jc w:val="both"/>
            </w:pPr>
            <w:r>
              <w:t>принятие решения и подготовка постановления</w:t>
            </w:r>
          </w:p>
        </w:tc>
        <w:tc>
          <w:tcPr>
            <w:tcW w:w="3061" w:type="dxa"/>
          </w:tcPr>
          <w:p w:rsidR="00A76406" w:rsidRDefault="00A76406" w:rsidP="00A76406">
            <w:pPr>
              <w:pStyle w:val="ConsPlusNormal"/>
              <w:jc w:val="center"/>
            </w:pPr>
            <w:r>
              <w:t>В срок, не превышающий 45 дней со дня регистрации заявления о предоставлении муниципальной услуги</w:t>
            </w:r>
          </w:p>
        </w:tc>
      </w:tr>
    </w:tbl>
    <w:p w:rsidR="00A76406" w:rsidRDefault="00A76406" w:rsidP="00A76406">
      <w:pPr>
        <w:pStyle w:val="ConsPlusNormal"/>
        <w:jc w:val="both"/>
      </w:pPr>
    </w:p>
    <w:p w:rsidR="00A76406" w:rsidRDefault="00A76406" w:rsidP="00A76406">
      <w:pPr>
        <w:pStyle w:val="ConsPlusNormal"/>
        <w:jc w:val="both"/>
      </w:pPr>
      <w:r>
        <w:t>Уведомление о принятом решении направляется заявителю не позднее чем через три рабочих дня со дня принятия решения по адресу, указанному в заявлении, либо через многофункциональный центр.</w:t>
      </w:r>
    </w:p>
    <w:p w:rsidR="00A76406" w:rsidRDefault="00A76406">
      <w:pPr>
        <w:pStyle w:val="ConsPlusNormal"/>
        <w:jc w:val="both"/>
      </w:pPr>
    </w:p>
    <w:p w:rsidR="00A76406" w:rsidRDefault="00A76406">
      <w:pPr>
        <w:pStyle w:val="ConsPlusNormal"/>
        <w:ind w:firstLine="540"/>
        <w:jc w:val="both"/>
      </w:pPr>
      <w:r>
        <w:t xml:space="preserve">3.15. Блок-схема последовательности административных процедур, осуществляемых при предоставлении муниципальной услуги, приводится в </w:t>
      </w:r>
      <w:hyperlink w:anchor="P501" w:history="1">
        <w:r>
          <w:rPr>
            <w:color w:val="0000FF"/>
          </w:rPr>
          <w:t>приложении N 2</w:t>
        </w:r>
      </w:hyperlink>
      <w:r>
        <w:t xml:space="preserve"> к настоящему Административному регламенту.</w:t>
      </w:r>
    </w:p>
    <w:p w:rsidR="00A76406" w:rsidRDefault="00A76406">
      <w:pPr>
        <w:pStyle w:val="ConsPlusNormal"/>
        <w:jc w:val="both"/>
      </w:pPr>
    </w:p>
    <w:p w:rsidR="00A76406" w:rsidRDefault="00A76406">
      <w:pPr>
        <w:pStyle w:val="ConsPlusNormal"/>
        <w:jc w:val="center"/>
        <w:outlineLvl w:val="1"/>
      </w:pPr>
      <w:r>
        <w:t>IV. Формы контроля за исполнением настоящего</w:t>
      </w:r>
    </w:p>
    <w:p w:rsidR="00A76406" w:rsidRDefault="00A76406">
      <w:pPr>
        <w:pStyle w:val="ConsPlusNormal"/>
        <w:jc w:val="center"/>
      </w:pPr>
      <w:r>
        <w:t>Административного регламента</w:t>
      </w:r>
    </w:p>
    <w:p w:rsidR="00A76406" w:rsidRDefault="00A76406">
      <w:pPr>
        <w:pStyle w:val="ConsPlusNormal"/>
        <w:jc w:val="both"/>
      </w:pPr>
    </w:p>
    <w:p w:rsidR="00A76406" w:rsidRDefault="00A76406">
      <w:pPr>
        <w:pStyle w:val="ConsPlusNormal"/>
        <w:jc w:val="center"/>
        <w:outlineLvl w:val="2"/>
      </w:pPr>
      <w:r>
        <w:t>Порядок осуществления текущего контроля за соблюдением</w:t>
      </w:r>
    </w:p>
    <w:p w:rsidR="00A76406" w:rsidRDefault="00A76406">
      <w:pPr>
        <w:pStyle w:val="ConsPlusNormal"/>
        <w:jc w:val="center"/>
      </w:pPr>
      <w:r>
        <w:t>и исполнением работниками положений настоящего</w:t>
      </w:r>
    </w:p>
    <w:p w:rsidR="00A76406" w:rsidRDefault="00A76406">
      <w:pPr>
        <w:pStyle w:val="ConsPlusNormal"/>
        <w:jc w:val="center"/>
      </w:pPr>
      <w:r>
        <w:t>Административного регламента и иных нормативных правовых</w:t>
      </w:r>
    </w:p>
    <w:p w:rsidR="00A76406" w:rsidRDefault="00A76406">
      <w:pPr>
        <w:pStyle w:val="ConsPlusNormal"/>
        <w:jc w:val="center"/>
      </w:pPr>
      <w:r>
        <w:t>актов, устанавливающих требования к предоставлению</w:t>
      </w:r>
    </w:p>
    <w:p w:rsidR="00A76406" w:rsidRDefault="00A76406">
      <w:pPr>
        <w:pStyle w:val="ConsPlusNormal"/>
        <w:jc w:val="center"/>
      </w:pPr>
      <w:r>
        <w:t>муниципальной услуги, а также принятием ими решений</w:t>
      </w:r>
    </w:p>
    <w:p w:rsidR="00A76406" w:rsidRDefault="00A76406">
      <w:pPr>
        <w:pStyle w:val="ConsPlusNormal"/>
        <w:jc w:val="both"/>
      </w:pPr>
    </w:p>
    <w:p w:rsidR="00A76406" w:rsidRDefault="00A76406">
      <w:pPr>
        <w:pStyle w:val="ConsPlusNormal"/>
        <w:ind w:firstLine="540"/>
        <w:jc w:val="both"/>
      </w:pPr>
      <w:r>
        <w:t>4.1. Текущий контроль над соблюдением последовательности действий, определенных административными процедурами по предоставлению муниципальной услуги работниками Управления, осуществляется заместителем мэра города Йошкар-Олы, назначенным ответственным за организацию межведомственного взаимодействия при предоставлении муниципальных услуг и за качество муниципальных услуг в соответствии с направлением деятельности.</w:t>
      </w:r>
    </w:p>
    <w:p w:rsidR="00A76406" w:rsidRDefault="00A76406">
      <w:pPr>
        <w:pStyle w:val="ConsPlusNormal"/>
        <w:jc w:val="both"/>
      </w:pPr>
    </w:p>
    <w:p w:rsidR="00A76406" w:rsidRDefault="00A76406">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A76406" w:rsidRDefault="00A76406">
      <w:pPr>
        <w:pStyle w:val="ConsPlusNormal"/>
        <w:jc w:val="center"/>
      </w:pPr>
      <w:r>
        <w:lastRenderedPageBreak/>
        <w:t>проверок полноты и качества предоставления муниципальной</w:t>
      </w:r>
    </w:p>
    <w:p w:rsidR="00A76406" w:rsidRDefault="00A76406">
      <w:pPr>
        <w:pStyle w:val="ConsPlusNormal"/>
        <w:jc w:val="center"/>
      </w:pPr>
      <w:r>
        <w:t>услуги, в том числе порядок и формы контроля за полнотой</w:t>
      </w:r>
    </w:p>
    <w:p w:rsidR="00A76406" w:rsidRDefault="00A76406">
      <w:pPr>
        <w:pStyle w:val="ConsPlusNormal"/>
        <w:jc w:val="center"/>
      </w:pPr>
      <w:r>
        <w:t>и качеством предоставления муниципальной услуги</w:t>
      </w:r>
    </w:p>
    <w:p w:rsidR="00A76406" w:rsidRDefault="00A76406">
      <w:pPr>
        <w:pStyle w:val="ConsPlusNormal"/>
        <w:jc w:val="both"/>
      </w:pPr>
    </w:p>
    <w:p w:rsidR="00A76406" w:rsidRDefault="00A76406">
      <w:pPr>
        <w:pStyle w:val="ConsPlusNormal"/>
        <w:ind w:firstLine="540"/>
        <w:jc w:val="both"/>
      </w:pPr>
      <w:r>
        <w:t xml:space="preserve">4.2. </w:t>
      </w:r>
      <w:proofErr w:type="gramStart"/>
      <w:r>
        <w:t>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подготовку ответов на жалобы заявителей, содержащих требования о восстановлении или защите нарушенных прав или законных интересов заявителей администрацией городского округа "Город Йошкар-Ола", работниками администрации городского округа "Город Йошкар-Ола" при</w:t>
      </w:r>
      <w:proofErr w:type="gramEnd"/>
      <w:r>
        <w:t xml:space="preserve"> </w:t>
      </w:r>
      <w:proofErr w:type="gramStart"/>
      <w:r>
        <w:t>получении</w:t>
      </w:r>
      <w:proofErr w:type="gramEnd"/>
      <w:r>
        <w:t xml:space="preserve"> данным заявителем муниципальной услуги (далее - жалоба).</w:t>
      </w:r>
    </w:p>
    <w:p w:rsidR="00A76406" w:rsidRDefault="00A76406">
      <w:pPr>
        <w:pStyle w:val="ConsPlusNormal"/>
        <w:spacing w:before="200"/>
        <w:ind w:firstLine="540"/>
        <w:jc w:val="both"/>
      </w:pPr>
      <w:proofErr w:type="gramStart"/>
      <w:r>
        <w:t>Внеплановые проверки полноты и качества предоставления муниципальной услуги проводятся в случаях наличия информации о несоблюдении или неисполнении работниками администрации городского округа "Город Йошкар-Ола"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о незаконности применяемых мер, несоблюдении соответствия применяемых мер совершенным нарушениям, несоблюдении прав проверяемых заявителей, совершении противоправных действий.</w:t>
      </w:r>
      <w:proofErr w:type="gramEnd"/>
    </w:p>
    <w:p w:rsidR="00A76406" w:rsidRDefault="00A76406">
      <w:pPr>
        <w:pStyle w:val="ConsPlusNormal"/>
        <w:spacing w:before="200"/>
        <w:ind w:firstLine="540"/>
        <w:jc w:val="both"/>
      </w:pPr>
      <w:r>
        <w:t>4.3. Проверка предоставления муниципальной услуги проводится на основании распоряжения администрации городского округа "Город Йошкар-Ола", в котором указываются предмет и срок ее проведения, уполномоченные на ее проведение работники администрации городского округа "Город Йошкар-Ола".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 выявленных в рамках предмета проверки. В отношении виновных должностных лиц администрации городского округа "Город Йошкар-Ола" и Управления применяются меры ответственности, предусмотренные федеральными законами.</w:t>
      </w:r>
    </w:p>
    <w:p w:rsidR="00A76406" w:rsidRDefault="00A76406">
      <w:pPr>
        <w:pStyle w:val="ConsPlusNormal"/>
        <w:jc w:val="both"/>
      </w:pPr>
    </w:p>
    <w:p w:rsidR="00A76406" w:rsidRDefault="00A76406">
      <w:pPr>
        <w:pStyle w:val="ConsPlusNormal"/>
        <w:jc w:val="center"/>
        <w:outlineLvl w:val="2"/>
      </w:pPr>
      <w:r>
        <w:t xml:space="preserve">Ответственность должностных лиц администрации </w:t>
      </w:r>
      <w:proofErr w:type="gramStart"/>
      <w:r>
        <w:t>городского</w:t>
      </w:r>
      <w:proofErr w:type="gramEnd"/>
    </w:p>
    <w:p w:rsidR="00A76406" w:rsidRDefault="00A76406">
      <w:pPr>
        <w:pStyle w:val="ConsPlusNormal"/>
        <w:jc w:val="center"/>
      </w:pPr>
      <w:r>
        <w:t>округа "Город Йошкар-Ола" за решения и действия</w:t>
      </w:r>
    </w:p>
    <w:p w:rsidR="00A76406" w:rsidRDefault="00A76406">
      <w:pPr>
        <w:pStyle w:val="ConsPlusNormal"/>
        <w:jc w:val="center"/>
      </w:pPr>
      <w:r>
        <w:t xml:space="preserve">(бездействие), </w:t>
      </w:r>
      <w:proofErr w:type="gramStart"/>
      <w:r>
        <w:t>принимаемые</w:t>
      </w:r>
      <w:proofErr w:type="gramEnd"/>
      <w:r>
        <w:t xml:space="preserve"> (осуществляемые) в ходе</w:t>
      </w:r>
    </w:p>
    <w:p w:rsidR="00A76406" w:rsidRDefault="00A76406">
      <w:pPr>
        <w:pStyle w:val="ConsPlusNormal"/>
        <w:jc w:val="center"/>
      </w:pPr>
      <w:r>
        <w:t>предоставления муниципальной услуги</w:t>
      </w:r>
    </w:p>
    <w:p w:rsidR="00A76406" w:rsidRDefault="00A76406">
      <w:pPr>
        <w:pStyle w:val="ConsPlusNormal"/>
        <w:jc w:val="both"/>
      </w:pPr>
    </w:p>
    <w:p w:rsidR="00A76406" w:rsidRDefault="00A76406">
      <w:pPr>
        <w:pStyle w:val="ConsPlusNormal"/>
        <w:ind w:firstLine="540"/>
        <w:jc w:val="both"/>
      </w:pPr>
      <w:r>
        <w:t xml:space="preserve">4.4. </w:t>
      </w:r>
      <w:proofErr w:type="gramStart"/>
      <w:r>
        <w:t>Должностные лица администрации городского округа "Город Йошкар-Ола" и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несоблюдение или неисполнение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незаконность применяемых мер, несоблюдение соответствия применяемых мер совершенным</w:t>
      </w:r>
      <w:proofErr w:type="gramEnd"/>
      <w:r>
        <w:t xml:space="preserve"> нарушениям, несоблюдение прав заявителей, совершение противоправных действий.</w:t>
      </w:r>
    </w:p>
    <w:p w:rsidR="00A76406" w:rsidRDefault="00A76406">
      <w:pPr>
        <w:pStyle w:val="ConsPlusNormal"/>
        <w:spacing w:before="200"/>
        <w:ind w:firstLine="540"/>
        <w:jc w:val="both"/>
      </w:pPr>
      <w:r>
        <w:t>4.5. О мерах, принятых в отношении виновных должностных лиц администрации городского округа "Город Йошкар-Ола" и Управления, администрация городского округа "Город Йошкар-Ола" в письменной форме сообщает заявителю, права и (или) законные интересы которого нарушены, в десятидневный срок со дня принятия таких мер.</w:t>
      </w:r>
    </w:p>
    <w:p w:rsidR="00A76406" w:rsidRDefault="00A76406">
      <w:pPr>
        <w:pStyle w:val="ConsPlusNormal"/>
        <w:jc w:val="both"/>
      </w:pPr>
    </w:p>
    <w:p w:rsidR="00A76406" w:rsidRDefault="00A76406">
      <w:pPr>
        <w:pStyle w:val="ConsPlusNormal"/>
        <w:jc w:val="center"/>
        <w:outlineLvl w:val="1"/>
      </w:pPr>
      <w:r>
        <w:t>V. Порядок обжалования действий (бездействия) и решений,</w:t>
      </w:r>
    </w:p>
    <w:p w:rsidR="00A76406" w:rsidRDefault="00A76406">
      <w:pPr>
        <w:pStyle w:val="ConsPlusNormal"/>
        <w:jc w:val="center"/>
      </w:pPr>
      <w:proofErr w:type="gramStart"/>
      <w:r>
        <w:t>осуществляемых</w:t>
      </w:r>
      <w:proofErr w:type="gramEnd"/>
      <w:r>
        <w:t xml:space="preserve"> (принятых) в ходе предоставления</w:t>
      </w:r>
    </w:p>
    <w:p w:rsidR="00A76406" w:rsidRDefault="00A76406">
      <w:pPr>
        <w:pStyle w:val="ConsPlusNormal"/>
        <w:jc w:val="center"/>
      </w:pPr>
      <w:r>
        <w:t>муниципальной услуги</w:t>
      </w:r>
    </w:p>
    <w:p w:rsidR="00A76406" w:rsidRDefault="00A76406">
      <w:pPr>
        <w:pStyle w:val="ConsPlusNormal"/>
        <w:jc w:val="both"/>
      </w:pPr>
    </w:p>
    <w:p w:rsidR="00A76406" w:rsidRDefault="00A76406">
      <w:pPr>
        <w:pStyle w:val="ConsPlusNormal"/>
        <w:ind w:firstLine="540"/>
        <w:jc w:val="both"/>
      </w:pPr>
      <w:r>
        <w:t xml:space="preserve">5.1 Заявитель муниципальной услуги вправе обжаловать решения и действия (бездействие) администрации городского округа "Город Йошкар-Ола" и Управления, </w:t>
      </w:r>
      <w:proofErr w:type="gramStart"/>
      <w:r>
        <w:t>предоставляющих</w:t>
      </w:r>
      <w:proofErr w:type="gramEnd"/>
      <w:r>
        <w:t xml:space="preserve"> муниципальную услугу, должностного лица администрации городского округа "Город Йошкар-Ола", предоставляющего муниципальную услугу, либо муниципального служащего в судебном и в досудебном (внесудебном) порядке.</w:t>
      </w:r>
    </w:p>
    <w:p w:rsidR="00A76406" w:rsidRDefault="00A76406">
      <w:pPr>
        <w:pStyle w:val="ConsPlusNormal"/>
        <w:spacing w:before="200"/>
        <w:ind w:firstLine="540"/>
        <w:jc w:val="both"/>
      </w:pPr>
      <w:r>
        <w:t xml:space="preserve">5.2. </w:t>
      </w:r>
      <w:proofErr w:type="gramStart"/>
      <w:r>
        <w:t xml:space="preserve">Досудебное (внесудебное) обжалование получателем муниципальной услуги решений и действий (бездействия) администрации городского округа "Город Йошкар-Ола" и Управления, предоставляющих муниципальную услугу, должностного лица администрации городского округа "Город Йошкар-Ола" и Управления, предоставляющих муниципальную услугу, осуществляется в соответствии с </w:t>
      </w:r>
      <w:hyperlink r:id="rId27" w:history="1">
        <w:r>
          <w:rPr>
            <w:color w:val="0000FF"/>
          </w:rPr>
          <w:t>главой 2.1</w:t>
        </w:r>
      </w:hyperlink>
      <w:r>
        <w:t xml:space="preserve"> Федерального закона от 27.07.2010 N 210-ФЗ "Об организации предоставления государственных и муниципальных услуг".</w:t>
      </w:r>
      <w:proofErr w:type="gramEnd"/>
    </w:p>
    <w:p w:rsidR="00A76406" w:rsidRDefault="00A76406">
      <w:pPr>
        <w:pStyle w:val="ConsPlusNormal"/>
        <w:jc w:val="both"/>
      </w:pPr>
    </w:p>
    <w:p w:rsidR="00A76406" w:rsidRDefault="00A76406">
      <w:pPr>
        <w:pStyle w:val="ConsPlusNormal"/>
        <w:jc w:val="right"/>
        <w:outlineLvl w:val="1"/>
      </w:pPr>
      <w:r>
        <w:lastRenderedPageBreak/>
        <w:t>Приложение 1</w:t>
      </w:r>
    </w:p>
    <w:p w:rsidR="00A76406" w:rsidRDefault="00A76406">
      <w:pPr>
        <w:pStyle w:val="ConsPlusNormal"/>
        <w:jc w:val="right"/>
      </w:pPr>
      <w:r>
        <w:t>к Административному регламенту</w:t>
      </w:r>
    </w:p>
    <w:p w:rsidR="00A76406" w:rsidRDefault="00A76406">
      <w:pPr>
        <w:pStyle w:val="ConsPlusNormal"/>
        <w:jc w:val="right"/>
      </w:pPr>
      <w:r>
        <w:t>"Перевод жилого помещения</w:t>
      </w:r>
    </w:p>
    <w:p w:rsidR="00A76406" w:rsidRDefault="00A76406">
      <w:pPr>
        <w:pStyle w:val="ConsPlusNormal"/>
        <w:jc w:val="right"/>
      </w:pPr>
      <w:r>
        <w:t>в нежилое помещение</w:t>
      </w:r>
    </w:p>
    <w:p w:rsidR="00A76406" w:rsidRDefault="00A76406">
      <w:pPr>
        <w:pStyle w:val="ConsPlusNormal"/>
        <w:jc w:val="right"/>
      </w:pPr>
      <w:r>
        <w:t xml:space="preserve">и </w:t>
      </w:r>
      <w:proofErr w:type="gramStart"/>
      <w:r>
        <w:t>нежилого</w:t>
      </w:r>
      <w:proofErr w:type="gramEnd"/>
      <w:r>
        <w:t xml:space="preserve"> в жилое помещение"</w:t>
      </w:r>
    </w:p>
    <w:p w:rsidR="00A76406" w:rsidRDefault="00A76406">
      <w:pPr>
        <w:pStyle w:val="ConsPlusNormal"/>
        <w:jc w:val="both"/>
      </w:pPr>
    </w:p>
    <w:p w:rsidR="00A76406" w:rsidRDefault="00A76406">
      <w:pPr>
        <w:pStyle w:val="ConsPlusNonformat"/>
        <w:jc w:val="both"/>
      </w:pPr>
      <w:r>
        <w:t xml:space="preserve">                                                     Мэру города Йошкар-Олы</w:t>
      </w:r>
    </w:p>
    <w:p w:rsidR="00A76406" w:rsidRDefault="00A76406">
      <w:pPr>
        <w:pStyle w:val="ConsPlusNonformat"/>
        <w:jc w:val="both"/>
      </w:pPr>
      <w:r>
        <w:t xml:space="preserve">                                                     ______________________</w:t>
      </w:r>
    </w:p>
    <w:p w:rsidR="00A76406" w:rsidRDefault="00A76406">
      <w:pPr>
        <w:pStyle w:val="ConsPlusNonformat"/>
        <w:jc w:val="both"/>
      </w:pPr>
    </w:p>
    <w:p w:rsidR="00A76406" w:rsidRDefault="00A76406">
      <w:pPr>
        <w:pStyle w:val="ConsPlusNonformat"/>
        <w:jc w:val="both"/>
      </w:pPr>
      <w:bookmarkStart w:id="11" w:name="P381"/>
      <w:bookmarkEnd w:id="11"/>
      <w:r>
        <w:t xml:space="preserve">                                 Заявление</w:t>
      </w:r>
    </w:p>
    <w:p w:rsidR="00A76406" w:rsidRDefault="00A76406">
      <w:pPr>
        <w:pStyle w:val="ConsPlusNonformat"/>
        <w:jc w:val="both"/>
      </w:pPr>
      <w:r>
        <w:t xml:space="preserve">              о переводе жилого помещения в нежилое помещение</w:t>
      </w:r>
    </w:p>
    <w:p w:rsidR="00A76406" w:rsidRDefault="00A76406">
      <w:pPr>
        <w:pStyle w:val="ConsPlusNonformat"/>
        <w:jc w:val="both"/>
      </w:pPr>
      <w:r>
        <w:t xml:space="preserve">                       и </w:t>
      </w:r>
      <w:proofErr w:type="gramStart"/>
      <w:r>
        <w:t>нежилого</w:t>
      </w:r>
      <w:proofErr w:type="gramEnd"/>
      <w:r>
        <w:t xml:space="preserve"> в жилое помещение</w:t>
      </w:r>
    </w:p>
    <w:p w:rsidR="00A76406" w:rsidRDefault="00A76406">
      <w:pPr>
        <w:pStyle w:val="ConsPlusNonformat"/>
        <w:jc w:val="both"/>
      </w:pPr>
    </w:p>
    <w:p w:rsidR="00A76406" w:rsidRDefault="00A76406">
      <w:pPr>
        <w:pStyle w:val="ConsPlusNonformat"/>
        <w:jc w:val="both"/>
      </w:pPr>
      <w:r>
        <w:t>от ________________________________________________________________________</w:t>
      </w:r>
    </w:p>
    <w:p w:rsidR="00A76406" w:rsidRDefault="00A76406">
      <w:pPr>
        <w:pStyle w:val="ConsPlusNonformat"/>
        <w:jc w:val="both"/>
      </w:pPr>
      <w:r>
        <w:t xml:space="preserve">     </w:t>
      </w:r>
      <w:proofErr w:type="gramStart"/>
      <w:r>
        <w:t>(указывается наниматель, либо арендатор, либо собственник жилого</w:t>
      </w:r>
      <w:proofErr w:type="gramEnd"/>
    </w:p>
    <w:p w:rsidR="00A76406" w:rsidRDefault="00A76406">
      <w:pPr>
        <w:pStyle w:val="ConsPlusNonformat"/>
        <w:jc w:val="both"/>
      </w:pPr>
      <w:r>
        <w:t>___________________________________________________________________________</w:t>
      </w:r>
    </w:p>
    <w:p w:rsidR="00A76406" w:rsidRDefault="00A76406">
      <w:pPr>
        <w:pStyle w:val="ConsPlusNonformat"/>
        <w:jc w:val="both"/>
      </w:pPr>
      <w:r>
        <w:t xml:space="preserve">    помещения, либо собственники жилого помещения, находящегося в общей</w:t>
      </w:r>
    </w:p>
    <w:p w:rsidR="00A76406" w:rsidRDefault="00A76406">
      <w:pPr>
        <w:pStyle w:val="ConsPlusNonformat"/>
        <w:jc w:val="both"/>
      </w:pPr>
      <w:r>
        <w:t>___________________________________________________________________________</w:t>
      </w:r>
    </w:p>
    <w:p w:rsidR="00A76406" w:rsidRDefault="00A76406">
      <w:pPr>
        <w:pStyle w:val="ConsPlusNonformat"/>
        <w:jc w:val="both"/>
      </w:pPr>
      <w:r>
        <w:t xml:space="preserve">             собственности двух и более лиц, в случае,</w:t>
      </w:r>
    </w:p>
    <w:p w:rsidR="00A76406" w:rsidRDefault="00A76406">
      <w:pPr>
        <w:pStyle w:val="ConsPlusNonformat"/>
        <w:jc w:val="both"/>
      </w:pPr>
      <w:r>
        <w:t>___________________________________________________________________________</w:t>
      </w:r>
    </w:p>
    <w:p w:rsidR="00A76406" w:rsidRDefault="00A76406">
      <w:pPr>
        <w:pStyle w:val="ConsPlusNonformat"/>
        <w:jc w:val="both"/>
      </w:pPr>
      <w:r>
        <w:t xml:space="preserve">        если ни один из собственников либо иных лиц не уполномочен</w:t>
      </w:r>
    </w:p>
    <w:p w:rsidR="00A76406" w:rsidRDefault="00A76406">
      <w:pPr>
        <w:pStyle w:val="ConsPlusNonformat"/>
        <w:jc w:val="both"/>
      </w:pPr>
      <w:r>
        <w:t>___________________________________________________________________________</w:t>
      </w:r>
    </w:p>
    <w:p w:rsidR="00A76406" w:rsidRDefault="00A76406">
      <w:pPr>
        <w:pStyle w:val="ConsPlusNonformat"/>
        <w:jc w:val="both"/>
      </w:pPr>
      <w:r>
        <w:t xml:space="preserve">             в установленном порядке представлять их интересы)</w:t>
      </w:r>
    </w:p>
    <w:p w:rsidR="00A76406" w:rsidRDefault="00A76406">
      <w:pPr>
        <w:pStyle w:val="ConsPlusNonformat"/>
        <w:jc w:val="both"/>
      </w:pPr>
      <w:r>
        <w:t>___________________________________________________________________________</w:t>
      </w:r>
    </w:p>
    <w:p w:rsidR="00A76406" w:rsidRDefault="00A76406">
      <w:pPr>
        <w:pStyle w:val="ConsPlusNormal"/>
        <w:jc w:val="both"/>
      </w:pPr>
    </w:p>
    <w:p w:rsidR="00A76406" w:rsidRDefault="00A76406">
      <w:pPr>
        <w:pStyle w:val="ConsPlusNormal"/>
        <w:ind w:firstLine="540"/>
        <w:jc w:val="both"/>
      </w:pPr>
      <w:r>
        <w:t xml:space="preserve">Примечание. Для физических лиц указываются: фамилия, имя, отчество, реквизиты документа, удостоверяющего личность (серия, номер, кем </w:t>
      </w:r>
      <w:proofErr w:type="gramStart"/>
      <w:r>
        <w:t>и</w:t>
      </w:r>
      <w:proofErr w:type="gramEnd"/>
      <w: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76406" w:rsidRDefault="00A76406">
      <w:pPr>
        <w:pStyle w:val="ConsPlusNormal"/>
        <w:spacing w:before="20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76406" w:rsidRDefault="00A76406">
      <w:pPr>
        <w:pStyle w:val="ConsPlusNormal"/>
        <w:jc w:val="both"/>
      </w:pPr>
    </w:p>
    <w:p w:rsidR="00A76406" w:rsidRDefault="00A76406">
      <w:pPr>
        <w:pStyle w:val="ConsPlusNonformat"/>
        <w:jc w:val="both"/>
      </w:pPr>
      <w:r>
        <w:t xml:space="preserve">    Место нахождения жилого помещения: ____________________________________</w:t>
      </w:r>
    </w:p>
    <w:p w:rsidR="00A76406" w:rsidRDefault="00A76406">
      <w:pPr>
        <w:pStyle w:val="ConsPlusNonformat"/>
        <w:jc w:val="both"/>
      </w:pPr>
      <w:r>
        <w:t>___________________________________________________________________________</w:t>
      </w:r>
    </w:p>
    <w:p w:rsidR="00A76406" w:rsidRDefault="00A76406">
      <w:pPr>
        <w:pStyle w:val="ConsPlusNonformat"/>
        <w:jc w:val="both"/>
      </w:pPr>
      <w:r>
        <w:t xml:space="preserve">         </w:t>
      </w:r>
      <w:proofErr w:type="gramStart"/>
      <w:r>
        <w:t>(указывается полный адрес: субъект Российской Федерации,</w:t>
      </w:r>
      <w:proofErr w:type="gramEnd"/>
    </w:p>
    <w:p w:rsidR="00A76406" w:rsidRDefault="00A76406">
      <w:pPr>
        <w:pStyle w:val="ConsPlusNonformat"/>
        <w:jc w:val="both"/>
      </w:pPr>
      <w:r>
        <w:t>___________________________________________________________________________</w:t>
      </w:r>
    </w:p>
    <w:p w:rsidR="00A76406" w:rsidRDefault="00A76406">
      <w:pPr>
        <w:pStyle w:val="ConsPlusNonformat"/>
        <w:jc w:val="both"/>
      </w:pPr>
      <w:r>
        <w:t xml:space="preserve">    муниципальное образование, поселение, улица, дом, корпус, строение,</w:t>
      </w:r>
    </w:p>
    <w:p w:rsidR="00A76406" w:rsidRDefault="00A76406">
      <w:pPr>
        <w:pStyle w:val="ConsPlusNonformat"/>
        <w:jc w:val="both"/>
      </w:pPr>
      <w:r>
        <w:t>___________________________________________________________________________</w:t>
      </w:r>
    </w:p>
    <w:p w:rsidR="00A76406" w:rsidRDefault="00A76406">
      <w:pPr>
        <w:pStyle w:val="ConsPlusNonformat"/>
        <w:jc w:val="both"/>
      </w:pPr>
      <w:r>
        <w:t xml:space="preserve">                    квартира (комната), подъезд, этаж)</w:t>
      </w:r>
    </w:p>
    <w:p w:rsidR="00A76406" w:rsidRDefault="00A76406">
      <w:pPr>
        <w:pStyle w:val="ConsPlusNonformat"/>
        <w:jc w:val="both"/>
      </w:pPr>
      <w:r>
        <w:t xml:space="preserve">    Собственни</w:t>
      </w:r>
      <w:proofErr w:type="gramStart"/>
      <w:r>
        <w:t>к(</w:t>
      </w:r>
      <w:proofErr w:type="gramEnd"/>
      <w:r>
        <w:t>и) жилого помещения: ______________________________________</w:t>
      </w:r>
    </w:p>
    <w:p w:rsidR="00A76406" w:rsidRDefault="00A76406">
      <w:pPr>
        <w:pStyle w:val="ConsPlusNonformat"/>
        <w:jc w:val="both"/>
      </w:pPr>
      <w:r>
        <w:t>___________________________________________________________________________</w:t>
      </w:r>
    </w:p>
    <w:p w:rsidR="00A76406" w:rsidRDefault="00A76406">
      <w:pPr>
        <w:pStyle w:val="ConsPlusNonformat"/>
        <w:jc w:val="both"/>
      </w:pPr>
      <w:r>
        <w:t>___________________________________________________________________________</w:t>
      </w:r>
    </w:p>
    <w:p w:rsidR="00A76406" w:rsidRDefault="00A76406">
      <w:pPr>
        <w:pStyle w:val="ConsPlusNonformat"/>
        <w:jc w:val="both"/>
      </w:pPr>
      <w:r>
        <w:t xml:space="preserve">    Прошу _________________________________________________________________</w:t>
      </w:r>
    </w:p>
    <w:p w:rsidR="00A76406" w:rsidRDefault="00A76406">
      <w:pPr>
        <w:pStyle w:val="ConsPlusNonformat"/>
        <w:jc w:val="both"/>
      </w:pPr>
      <w:r>
        <w:t xml:space="preserve">                (перевести жилое помещение в нежилое помещение;</w:t>
      </w:r>
    </w:p>
    <w:p w:rsidR="00A76406" w:rsidRDefault="00A76406">
      <w:pPr>
        <w:pStyle w:val="ConsPlusNonformat"/>
        <w:jc w:val="both"/>
      </w:pPr>
      <w:r>
        <w:t>__________________________________________________________________________,</w:t>
      </w:r>
    </w:p>
    <w:p w:rsidR="00A76406" w:rsidRDefault="00A76406">
      <w:pPr>
        <w:pStyle w:val="ConsPlusNonformat"/>
        <w:jc w:val="both"/>
      </w:pPr>
      <w:r>
        <w:t xml:space="preserve">           нежилое помещение в жилое помещение - нужное указать)</w:t>
      </w:r>
    </w:p>
    <w:p w:rsidR="00A76406" w:rsidRDefault="00A76406">
      <w:pPr>
        <w:pStyle w:val="ConsPlusNonformat"/>
        <w:jc w:val="both"/>
      </w:pPr>
      <w:proofErr w:type="gramStart"/>
      <w:r>
        <w:t>занимаемого</w:t>
      </w:r>
      <w:proofErr w:type="gramEnd"/>
      <w:r>
        <w:t xml:space="preserve"> на основании __________________________________________________</w:t>
      </w:r>
    </w:p>
    <w:p w:rsidR="00A76406" w:rsidRDefault="00A76406">
      <w:pPr>
        <w:pStyle w:val="ConsPlusNonformat"/>
        <w:jc w:val="both"/>
      </w:pPr>
      <w:r>
        <w:t>__________________________________________________________________________,</w:t>
      </w:r>
    </w:p>
    <w:p w:rsidR="00A76406" w:rsidRDefault="00A76406">
      <w:pPr>
        <w:pStyle w:val="ConsPlusNonformat"/>
        <w:jc w:val="both"/>
      </w:pPr>
      <w:r>
        <w:t xml:space="preserve">      (права собственности, договора найма - </w:t>
      </w:r>
      <w:proofErr w:type="gramStart"/>
      <w:r>
        <w:t>нужное</w:t>
      </w:r>
      <w:proofErr w:type="gramEnd"/>
      <w:r>
        <w:t xml:space="preserve"> указать)</w:t>
      </w:r>
    </w:p>
    <w:p w:rsidR="00A76406" w:rsidRDefault="00A76406">
      <w:pPr>
        <w:pStyle w:val="ConsPlusNonformat"/>
        <w:jc w:val="both"/>
      </w:pPr>
      <w:r>
        <w:t>согласно  прилагаемому  проекту  (проектной  документации) переустройства и</w:t>
      </w:r>
    </w:p>
    <w:p w:rsidR="00A76406" w:rsidRDefault="00A76406">
      <w:pPr>
        <w:pStyle w:val="ConsPlusNonformat"/>
        <w:jc w:val="both"/>
      </w:pPr>
      <w:proofErr w:type="gramStart"/>
      <w:r>
        <w:t>(или)  перепланировки переводимого помещения (в случае, если переустройство</w:t>
      </w:r>
      <w:proofErr w:type="gramEnd"/>
    </w:p>
    <w:p w:rsidR="00A76406" w:rsidRDefault="00A76406">
      <w:pPr>
        <w:pStyle w:val="ConsPlusNonformat"/>
        <w:jc w:val="both"/>
      </w:pPr>
      <w:r>
        <w:t>и  (или)  перепланировка  требуются  для  обеспечения  использования такого</w:t>
      </w:r>
    </w:p>
    <w:p w:rsidR="00A76406" w:rsidRDefault="00A76406">
      <w:pPr>
        <w:pStyle w:val="ConsPlusNonformat"/>
        <w:jc w:val="both"/>
      </w:pPr>
      <w:r>
        <w:t>помещения   в   качестве   жилого   или   нежилого   помещения)   с   целью</w:t>
      </w:r>
    </w:p>
    <w:p w:rsidR="00A76406" w:rsidRDefault="00A76406">
      <w:pPr>
        <w:pStyle w:val="ConsPlusNonformat"/>
        <w:jc w:val="both"/>
      </w:pPr>
      <w:r>
        <w:t>размещения _______________________________________________________________.</w:t>
      </w:r>
    </w:p>
    <w:p w:rsidR="00A76406" w:rsidRDefault="00A76406">
      <w:pPr>
        <w:pStyle w:val="ConsPlusNonformat"/>
        <w:jc w:val="both"/>
      </w:pPr>
      <w:r>
        <w:t xml:space="preserve">    Срок  производства ремонтно-строительных работ с "__" _________ 20__ г.</w:t>
      </w:r>
    </w:p>
    <w:p w:rsidR="00A76406" w:rsidRDefault="00A76406">
      <w:pPr>
        <w:pStyle w:val="ConsPlusNonformat"/>
        <w:jc w:val="both"/>
      </w:pPr>
      <w:r>
        <w:t>по "__" _________ 20__ г.</w:t>
      </w:r>
    </w:p>
    <w:p w:rsidR="00A76406" w:rsidRDefault="00A76406">
      <w:pPr>
        <w:pStyle w:val="ConsPlusNonformat"/>
        <w:jc w:val="both"/>
      </w:pPr>
      <w:r>
        <w:t xml:space="preserve">    Режим производства ремонтно-строительных работ с _____ по _______ часов</w:t>
      </w:r>
    </w:p>
    <w:p w:rsidR="00A76406" w:rsidRDefault="00A76406">
      <w:pPr>
        <w:pStyle w:val="ConsPlusNonformat"/>
        <w:jc w:val="both"/>
      </w:pPr>
      <w:r>
        <w:t>в ___________________ дни.</w:t>
      </w:r>
    </w:p>
    <w:p w:rsidR="00A76406" w:rsidRDefault="00A76406">
      <w:pPr>
        <w:pStyle w:val="ConsPlusNonformat"/>
        <w:jc w:val="both"/>
      </w:pPr>
      <w:r>
        <w:t xml:space="preserve">    Обязуюсь:</w:t>
      </w:r>
    </w:p>
    <w:p w:rsidR="00A76406" w:rsidRDefault="00A76406">
      <w:pPr>
        <w:pStyle w:val="ConsPlusNonformat"/>
        <w:jc w:val="both"/>
      </w:pPr>
      <w:r>
        <w:t xml:space="preserve">    осуществить  ремонтно-строительные  работы  в  соответствии  с проектом</w:t>
      </w:r>
    </w:p>
    <w:p w:rsidR="00A76406" w:rsidRDefault="00A76406">
      <w:pPr>
        <w:pStyle w:val="ConsPlusNonformat"/>
        <w:jc w:val="both"/>
      </w:pPr>
      <w:r>
        <w:t>(проектной документацией);</w:t>
      </w:r>
    </w:p>
    <w:p w:rsidR="00A76406" w:rsidRDefault="00A76406">
      <w:pPr>
        <w:pStyle w:val="ConsPlusNonformat"/>
        <w:jc w:val="both"/>
      </w:pPr>
      <w:r>
        <w:lastRenderedPageBreak/>
        <w:t xml:space="preserve">    обеспечить  свободный  доступ  к месту проведения </w:t>
      </w:r>
      <w:proofErr w:type="gramStart"/>
      <w:r>
        <w:t>ремонтно-строительных</w:t>
      </w:r>
      <w:proofErr w:type="gramEnd"/>
    </w:p>
    <w:p w:rsidR="00A76406" w:rsidRDefault="00A76406">
      <w:pPr>
        <w:pStyle w:val="ConsPlusNonformat"/>
        <w:jc w:val="both"/>
      </w:pPr>
      <w:r>
        <w:t>работ   должностных   лиц  органа  местного  самоуправления  муниципального</w:t>
      </w:r>
    </w:p>
    <w:p w:rsidR="00A76406" w:rsidRDefault="00A76406">
      <w:pPr>
        <w:pStyle w:val="ConsPlusNonformat"/>
        <w:jc w:val="both"/>
      </w:pPr>
      <w:r>
        <w:t>образования либо уполномоченного им органа для проверки хода работ;</w:t>
      </w:r>
    </w:p>
    <w:p w:rsidR="00A76406" w:rsidRDefault="00A76406">
      <w:pPr>
        <w:pStyle w:val="ConsPlusNonformat"/>
        <w:jc w:val="both"/>
      </w:pPr>
      <w:r>
        <w:t xml:space="preserve">    осуществить работы в установленные сроки и с соблюдением </w:t>
      </w:r>
      <w:proofErr w:type="gramStart"/>
      <w:r>
        <w:t>согласованного</w:t>
      </w:r>
      <w:proofErr w:type="gramEnd"/>
    </w:p>
    <w:p w:rsidR="00A76406" w:rsidRDefault="00A76406">
      <w:pPr>
        <w:pStyle w:val="ConsPlusNonformat"/>
        <w:jc w:val="both"/>
      </w:pPr>
      <w:r>
        <w:t>режима проведения работ.</w:t>
      </w:r>
    </w:p>
    <w:p w:rsidR="00A76406" w:rsidRDefault="00A76406">
      <w:pPr>
        <w:pStyle w:val="ConsPlusNonformat"/>
        <w:jc w:val="both"/>
      </w:pPr>
    </w:p>
    <w:p w:rsidR="00A76406" w:rsidRDefault="00A76406">
      <w:pPr>
        <w:pStyle w:val="ConsPlusNonformat"/>
        <w:jc w:val="both"/>
      </w:pPr>
      <w:r>
        <w:t xml:space="preserve">    К заявлению прилагаются следующие документы:</w:t>
      </w:r>
    </w:p>
    <w:p w:rsidR="00A76406" w:rsidRDefault="00A76406">
      <w:pPr>
        <w:pStyle w:val="ConsPlusNonformat"/>
        <w:jc w:val="both"/>
      </w:pPr>
      <w:r>
        <w:t xml:space="preserve">    1)  Документы, подтверждающие право собственности на данное помещение и</w:t>
      </w:r>
    </w:p>
    <w:p w:rsidR="00A76406" w:rsidRDefault="00A76406">
      <w:pPr>
        <w:pStyle w:val="ConsPlusNonformat"/>
        <w:jc w:val="both"/>
      </w:pPr>
      <w:proofErr w:type="gramStart"/>
      <w:r>
        <w:t>отсутствие  ограничений  (обременений) на переводимое помещение (подлинники</w:t>
      </w:r>
      <w:proofErr w:type="gramEnd"/>
    </w:p>
    <w:p w:rsidR="00A76406" w:rsidRDefault="00A76406">
      <w:pPr>
        <w:pStyle w:val="ConsPlusNonformat"/>
        <w:jc w:val="both"/>
      </w:pPr>
      <w:r>
        <w:t>или засвидетельствованные в нотариальном порядке копии).</w:t>
      </w:r>
    </w:p>
    <w:p w:rsidR="00A76406" w:rsidRDefault="00A76406">
      <w:pPr>
        <w:pStyle w:val="ConsPlusNonformat"/>
        <w:jc w:val="both"/>
      </w:pPr>
      <w:r>
        <w:t xml:space="preserve">    2) Технический паспорт (по данным на день обращения) с указанием износа</w:t>
      </w:r>
    </w:p>
    <w:p w:rsidR="00A76406" w:rsidRDefault="00A76406">
      <w:pPr>
        <w:pStyle w:val="ConsPlusNonformat"/>
        <w:jc w:val="both"/>
      </w:pPr>
      <w:r>
        <w:t>основных   элементов   и  строения  в  целом  либо  технического  состояния</w:t>
      </w:r>
    </w:p>
    <w:p w:rsidR="00A76406" w:rsidRDefault="00A76406">
      <w:pPr>
        <w:pStyle w:val="ConsPlusNonformat"/>
        <w:jc w:val="both"/>
      </w:pPr>
      <w:proofErr w:type="gramStart"/>
      <w:r>
        <w:t>отдельного  помещения,  о  котором возбуждается ходатайство (в случае, если</w:t>
      </w:r>
      <w:proofErr w:type="gramEnd"/>
    </w:p>
    <w:p w:rsidR="00A76406" w:rsidRDefault="00A76406">
      <w:pPr>
        <w:pStyle w:val="ConsPlusNonformat"/>
        <w:jc w:val="both"/>
      </w:pPr>
      <w:r>
        <w:t>переводимое помещение является жилым).</w:t>
      </w:r>
    </w:p>
    <w:p w:rsidR="00A76406" w:rsidRDefault="00A76406">
      <w:pPr>
        <w:pStyle w:val="ConsPlusNonformat"/>
        <w:jc w:val="both"/>
      </w:pPr>
      <w:r>
        <w:t xml:space="preserve">    3)  План  переводимого помещения с его техническим описанием (в случае,</w:t>
      </w:r>
    </w:p>
    <w:p w:rsidR="00A76406" w:rsidRDefault="00A76406">
      <w:pPr>
        <w:pStyle w:val="ConsPlusNonformat"/>
        <w:jc w:val="both"/>
      </w:pPr>
      <w:r>
        <w:t>если переводимое помещение является нежилым).</w:t>
      </w:r>
    </w:p>
    <w:p w:rsidR="00A76406" w:rsidRDefault="00A76406">
      <w:pPr>
        <w:pStyle w:val="ConsPlusNonformat"/>
        <w:jc w:val="both"/>
      </w:pPr>
      <w:r>
        <w:t xml:space="preserve">    4) Поэтажный план дома, в котором находится переводимое помещение.</w:t>
      </w:r>
    </w:p>
    <w:p w:rsidR="00A76406" w:rsidRDefault="00A76406">
      <w:pPr>
        <w:pStyle w:val="ConsPlusNonformat"/>
        <w:jc w:val="both"/>
      </w:pPr>
      <w:r>
        <w:t xml:space="preserve">    5)   Подготовленный   и  оформленный  в  установленном  порядке  проект</w:t>
      </w:r>
    </w:p>
    <w:p w:rsidR="00A76406" w:rsidRDefault="00A76406">
      <w:pPr>
        <w:pStyle w:val="ConsPlusNonformat"/>
        <w:jc w:val="both"/>
      </w:pPr>
      <w:proofErr w:type="gramStart"/>
      <w:r>
        <w:t>переустройства  и  (или)  перепланировки  переводимого помещения (в случае,</w:t>
      </w:r>
      <w:proofErr w:type="gramEnd"/>
    </w:p>
    <w:p w:rsidR="00A76406" w:rsidRDefault="00A76406">
      <w:pPr>
        <w:pStyle w:val="ConsPlusNonformat"/>
        <w:jc w:val="both"/>
      </w:pPr>
      <w:r>
        <w:t>если  требуется  переустройство  и  (или)  перепланировка для использования</w:t>
      </w:r>
    </w:p>
    <w:p w:rsidR="00A76406" w:rsidRDefault="00A76406">
      <w:pPr>
        <w:pStyle w:val="ConsPlusNonformat"/>
        <w:jc w:val="both"/>
      </w:pPr>
      <w:r>
        <w:t>такого помещения в качестве жилого или нежилого помещения).</w:t>
      </w:r>
    </w:p>
    <w:p w:rsidR="00A76406" w:rsidRDefault="00A76406">
      <w:pPr>
        <w:pStyle w:val="ConsPlusNonformat"/>
        <w:jc w:val="both"/>
      </w:pPr>
      <w:r>
        <w:t xml:space="preserve">    6)  Решение  общего  собрания собственников помещений в </w:t>
      </w:r>
      <w:proofErr w:type="gramStart"/>
      <w:r>
        <w:t>многоквартирном</w:t>
      </w:r>
      <w:proofErr w:type="gramEnd"/>
    </w:p>
    <w:p w:rsidR="00A76406" w:rsidRDefault="00A76406">
      <w:pPr>
        <w:pStyle w:val="ConsPlusNonformat"/>
        <w:jc w:val="both"/>
      </w:pPr>
      <w:proofErr w:type="gramStart"/>
      <w:r>
        <w:t>доме   на   проведение  работ  (в  случае,  если  переустройство  и  (или)</w:t>
      </w:r>
      <w:proofErr w:type="gramEnd"/>
    </w:p>
    <w:p w:rsidR="00A76406" w:rsidRDefault="00A76406">
      <w:pPr>
        <w:pStyle w:val="ConsPlusNonformat"/>
        <w:jc w:val="both"/>
      </w:pPr>
      <w:r>
        <w:t xml:space="preserve">перепланировка  переводимого  помещения  заключается в проведении </w:t>
      </w:r>
      <w:proofErr w:type="gramStart"/>
      <w:r>
        <w:t>следующих</w:t>
      </w:r>
      <w:proofErr w:type="gramEnd"/>
    </w:p>
    <w:p w:rsidR="00A76406" w:rsidRDefault="00A76406">
      <w:pPr>
        <w:pStyle w:val="ConsPlusNonformat"/>
        <w:jc w:val="both"/>
      </w:pPr>
      <w:r>
        <w:t>работ:  изменение  формы  оконных  и  наружных  дверных проемов, ликвидация</w:t>
      </w:r>
    </w:p>
    <w:p w:rsidR="00A76406" w:rsidRDefault="00A76406">
      <w:pPr>
        <w:pStyle w:val="ConsPlusNonformat"/>
        <w:jc w:val="both"/>
      </w:pPr>
      <w:r>
        <w:t>оконных  и  наружных дверных проемов, устройство оконных и наружных дверных</w:t>
      </w:r>
    </w:p>
    <w:p w:rsidR="00A76406" w:rsidRDefault="00A76406">
      <w:pPr>
        <w:pStyle w:val="ConsPlusNonformat"/>
        <w:jc w:val="both"/>
      </w:pPr>
      <w:r>
        <w:t>проемов,  изменение входа в помещение с улицы, устройство входа в помещение</w:t>
      </w:r>
    </w:p>
    <w:p w:rsidR="00A76406" w:rsidRDefault="00A76406">
      <w:pPr>
        <w:pStyle w:val="ConsPlusNonformat"/>
        <w:jc w:val="both"/>
      </w:pPr>
      <w:r>
        <w:t>с улицы, пристройка тамбуров входов, ликвидация и изменение формы тамбуров).</w:t>
      </w:r>
    </w:p>
    <w:p w:rsidR="00A76406" w:rsidRDefault="00A76406">
      <w:pPr>
        <w:pStyle w:val="ConsPlusNonformat"/>
        <w:jc w:val="both"/>
      </w:pPr>
      <w:r>
        <w:t xml:space="preserve">    7) Иные документы: ___________________________________________________.</w:t>
      </w:r>
    </w:p>
    <w:p w:rsidR="00A76406" w:rsidRDefault="00A76406">
      <w:pPr>
        <w:pStyle w:val="ConsPlusNonformat"/>
        <w:jc w:val="both"/>
      </w:pPr>
      <w:r>
        <w:t xml:space="preserve">                            (доверенности, выписки из уставов и др.)</w:t>
      </w:r>
    </w:p>
    <w:p w:rsidR="00A76406" w:rsidRDefault="00A76406">
      <w:pPr>
        <w:pStyle w:val="ConsPlusNonformat"/>
        <w:jc w:val="both"/>
      </w:pPr>
    </w:p>
    <w:p w:rsidR="00A76406" w:rsidRDefault="00A76406">
      <w:pPr>
        <w:pStyle w:val="ConsPlusNonformat"/>
        <w:jc w:val="both"/>
      </w:pPr>
      <w:r>
        <w:t xml:space="preserve">    Подписи лиц, подавших заявление </w:t>
      </w:r>
      <w:hyperlink w:anchor="P470" w:history="1">
        <w:r>
          <w:rPr>
            <w:color w:val="0000FF"/>
          </w:rPr>
          <w:t>&lt;*&gt;</w:t>
        </w:r>
      </w:hyperlink>
      <w:r>
        <w:t>:</w:t>
      </w:r>
    </w:p>
    <w:p w:rsidR="00A76406" w:rsidRDefault="00A76406">
      <w:pPr>
        <w:pStyle w:val="ConsPlusNonformat"/>
        <w:jc w:val="both"/>
      </w:pPr>
      <w:r>
        <w:t>"__" __________ 20__ г. __________________ _______________________________</w:t>
      </w:r>
    </w:p>
    <w:p w:rsidR="00A76406" w:rsidRDefault="00A76406">
      <w:pPr>
        <w:pStyle w:val="ConsPlusNonformat"/>
        <w:jc w:val="both"/>
      </w:pPr>
      <w:r>
        <w:t xml:space="preserve">   (дата)              (подпись заявителя) (расшифровка подписи заявителя)</w:t>
      </w:r>
    </w:p>
    <w:p w:rsidR="00A76406" w:rsidRDefault="00A76406">
      <w:pPr>
        <w:pStyle w:val="ConsPlusNonformat"/>
        <w:jc w:val="both"/>
      </w:pPr>
      <w:r>
        <w:t>"__" __________ 20__ г. __________________ _______________________________</w:t>
      </w:r>
    </w:p>
    <w:p w:rsidR="00A76406" w:rsidRDefault="00A76406">
      <w:pPr>
        <w:pStyle w:val="ConsPlusNonformat"/>
        <w:jc w:val="both"/>
      </w:pPr>
      <w:r>
        <w:t xml:space="preserve">   (дата)              (подпись заявителя) (расшифровка подписи заявителя)</w:t>
      </w:r>
    </w:p>
    <w:p w:rsidR="00A76406" w:rsidRDefault="00A76406">
      <w:pPr>
        <w:pStyle w:val="ConsPlusNonformat"/>
        <w:jc w:val="both"/>
      </w:pPr>
      <w:r>
        <w:t>"__" __________ 20__ г. __________________ _______________________________</w:t>
      </w:r>
    </w:p>
    <w:p w:rsidR="00A76406" w:rsidRDefault="00A76406">
      <w:pPr>
        <w:pStyle w:val="ConsPlusNonformat"/>
        <w:jc w:val="both"/>
      </w:pPr>
      <w:r>
        <w:t xml:space="preserve">   (дата)              (подпись заявителя) (расшифровка подписи заявителя)</w:t>
      </w:r>
    </w:p>
    <w:p w:rsidR="00A76406" w:rsidRDefault="00A76406">
      <w:pPr>
        <w:pStyle w:val="ConsPlusNonformat"/>
        <w:jc w:val="both"/>
      </w:pPr>
      <w:r>
        <w:t>"__" __________ 20__ г. __________________ _______________________________</w:t>
      </w:r>
    </w:p>
    <w:p w:rsidR="00A76406" w:rsidRDefault="00A76406">
      <w:pPr>
        <w:pStyle w:val="ConsPlusNonformat"/>
        <w:jc w:val="both"/>
      </w:pPr>
      <w:r>
        <w:t xml:space="preserve">   (дата)              (подпись заявителя) (расшифровка подписи заявителя)</w:t>
      </w:r>
    </w:p>
    <w:p w:rsidR="00A76406" w:rsidRDefault="00A76406">
      <w:pPr>
        <w:pStyle w:val="ConsPlusNonformat"/>
        <w:jc w:val="both"/>
      </w:pPr>
      <w:r>
        <w:t xml:space="preserve">    --------------------------------</w:t>
      </w:r>
    </w:p>
    <w:p w:rsidR="00A76406" w:rsidRDefault="00A76406">
      <w:pPr>
        <w:pStyle w:val="ConsPlusNonformat"/>
        <w:jc w:val="both"/>
      </w:pPr>
      <w:bookmarkStart w:id="12" w:name="P470"/>
      <w:bookmarkEnd w:id="12"/>
      <w:r>
        <w:t xml:space="preserve">    &lt;*&gt;  При пользовании жилым помещением на основании договора социального</w:t>
      </w:r>
    </w:p>
    <w:p w:rsidR="00A76406" w:rsidRDefault="00A76406">
      <w:pPr>
        <w:pStyle w:val="ConsPlusNonformat"/>
        <w:jc w:val="both"/>
      </w:pPr>
      <w:r>
        <w:t>найма  заявление подписывается нанимателем, указанным в договоре в качестве</w:t>
      </w:r>
    </w:p>
    <w:p w:rsidR="00A76406" w:rsidRDefault="00A76406">
      <w:pPr>
        <w:pStyle w:val="ConsPlusNonformat"/>
        <w:jc w:val="both"/>
      </w:pPr>
      <w:r>
        <w:t>стороны,  при  пользовании  жилым помещением на основании договора аренды -</w:t>
      </w:r>
    </w:p>
    <w:p w:rsidR="00A76406" w:rsidRDefault="00A76406">
      <w:pPr>
        <w:pStyle w:val="ConsPlusNonformat"/>
        <w:jc w:val="both"/>
      </w:pPr>
      <w:r>
        <w:t>арендатором,  при  пользовании  жилым  помещением  на праве собственности -</w:t>
      </w:r>
    </w:p>
    <w:p w:rsidR="00A76406" w:rsidRDefault="00A76406">
      <w:pPr>
        <w:pStyle w:val="ConsPlusNonformat"/>
        <w:jc w:val="both"/>
      </w:pPr>
      <w:r>
        <w:t>собственником (собственниками).</w:t>
      </w:r>
    </w:p>
    <w:p w:rsidR="00A76406" w:rsidRDefault="00A76406">
      <w:pPr>
        <w:pStyle w:val="ConsPlusNonformat"/>
        <w:jc w:val="both"/>
      </w:pPr>
      <w:r>
        <w:t>---------------------------------------------------------------------------</w:t>
      </w:r>
    </w:p>
    <w:p w:rsidR="00A76406" w:rsidRDefault="00A76406">
      <w:pPr>
        <w:pStyle w:val="ConsPlusNonformat"/>
        <w:jc w:val="both"/>
      </w:pPr>
      <w:r>
        <w:t xml:space="preserve">  (следующие позиции заполняются должностным лицом, принявшим заявление)</w:t>
      </w:r>
    </w:p>
    <w:p w:rsidR="00A76406" w:rsidRDefault="00A76406">
      <w:pPr>
        <w:pStyle w:val="ConsPlusNonformat"/>
        <w:jc w:val="both"/>
      </w:pPr>
    </w:p>
    <w:p w:rsidR="00A76406" w:rsidRDefault="00A76406">
      <w:pPr>
        <w:pStyle w:val="ConsPlusNonformat"/>
        <w:jc w:val="both"/>
      </w:pPr>
      <w:r>
        <w:t>Документы представлены на приеме             "__" __________ 20__ г.</w:t>
      </w:r>
    </w:p>
    <w:p w:rsidR="00A76406" w:rsidRDefault="00A76406">
      <w:pPr>
        <w:pStyle w:val="ConsPlusNonformat"/>
        <w:jc w:val="both"/>
      </w:pPr>
      <w:r>
        <w:t>Входящий номер регистрации заявления         _______________________</w:t>
      </w:r>
    </w:p>
    <w:p w:rsidR="00A76406" w:rsidRDefault="00A76406">
      <w:pPr>
        <w:pStyle w:val="ConsPlusNonformat"/>
        <w:jc w:val="both"/>
      </w:pPr>
      <w:r>
        <w:t>Выдана расписка в получении документов       "__" __________ 20__ г.</w:t>
      </w:r>
    </w:p>
    <w:p w:rsidR="00A76406" w:rsidRDefault="00A76406">
      <w:pPr>
        <w:pStyle w:val="ConsPlusNonformat"/>
        <w:jc w:val="both"/>
      </w:pPr>
      <w:r>
        <w:t xml:space="preserve">                                             N _______________</w:t>
      </w:r>
    </w:p>
    <w:p w:rsidR="00A76406" w:rsidRDefault="00A76406">
      <w:pPr>
        <w:pStyle w:val="ConsPlusNonformat"/>
        <w:jc w:val="both"/>
      </w:pPr>
      <w:r>
        <w:t>Расписку получил                             "__" __________ 20__ г.</w:t>
      </w:r>
    </w:p>
    <w:p w:rsidR="00A76406" w:rsidRDefault="00A76406">
      <w:pPr>
        <w:pStyle w:val="ConsPlusNonformat"/>
        <w:jc w:val="both"/>
      </w:pPr>
      <w:r>
        <w:t xml:space="preserve">                                             _______________________</w:t>
      </w:r>
    </w:p>
    <w:p w:rsidR="00A76406" w:rsidRDefault="00A76406">
      <w:pPr>
        <w:pStyle w:val="ConsPlusNonformat"/>
        <w:jc w:val="both"/>
      </w:pPr>
      <w:r>
        <w:t xml:space="preserve">                                               (подпись заявителя)</w:t>
      </w:r>
    </w:p>
    <w:p w:rsidR="00A76406" w:rsidRDefault="00A76406">
      <w:pPr>
        <w:pStyle w:val="ConsPlusNonformat"/>
        <w:jc w:val="both"/>
      </w:pPr>
      <w:r>
        <w:t>____________________________________</w:t>
      </w:r>
    </w:p>
    <w:p w:rsidR="00A76406" w:rsidRDefault="00A76406">
      <w:pPr>
        <w:pStyle w:val="ConsPlusNonformat"/>
        <w:jc w:val="both"/>
      </w:pPr>
      <w:r>
        <w:t xml:space="preserve">        </w:t>
      </w:r>
      <w:proofErr w:type="gramStart"/>
      <w:r>
        <w:t>(должность,</w:t>
      </w:r>
      <w:proofErr w:type="gramEnd"/>
    </w:p>
    <w:p w:rsidR="00A76406" w:rsidRDefault="00A76406">
      <w:pPr>
        <w:pStyle w:val="ConsPlusNonformat"/>
        <w:jc w:val="both"/>
      </w:pPr>
      <w:r>
        <w:t>____________________________________         _______________________</w:t>
      </w:r>
    </w:p>
    <w:p w:rsidR="00A76406" w:rsidRDefault="00A76406">
      <w:pPr>
        <w:pStyle w:val="ConsPlusNonformat"/>
        <w:jc w:val="both"/>
      </w:pPr>
      <w:r>
        <w:t>Ф.И.О. должностного лица, принявшего               (подпись)</w:t>
      </w:r>
    </w:p>
    <w:p w:rsidR="00A76406" w:rsidRDefault="00A76406">
      <w:pPr>
        <w:pStyle w:val="ConsPlusNonformat"/>
        <w:jc w:val="both"/>
      </w:pPr>
      <w:r>
        <w:t xml:space="preserve">       заявление)</w:t>
      </w:r>
    </w:p>
    <w:p w:rsidR="00A76406" w:rsidRDefault="00A76406">
      <w:pPr>
        <w:pStyle w:val="ConsPlusNormal"/>
        <w:jc w:val="both"/>
      </w:pPr>
    </w:p>
    <w:p w:rsidR="00A76406" w:rsidRDefault="00A76406">
      <w:pPr>
        <w:pStyle w:val="ConsPlusNormal"/>
        <w:jc w:val="both"/>
      </w:pPr>
    </w:p>
    <w:p w:rsidR="00A76406" w:rsidRDefault="00A76406">
      <w:pPr>
        <w:pStyle w:val="ConsPlusNormal"/>
        <w:jc w:val="both"/>
      </w:pPr>
    </w:p>
    <w:p w:rsidR="00A76406" w:rsidRDefault="00A76406">
      <w:pPr>
        <w:pStyle w:val="ConsPlusNormal"/>
        <w:jc w:val="right"/>
        <w:outlineLvl w:val="1"/>
      </w:pPr>
      <w:r>
        <w:lastRenderedPageBreak/>
        <w:t>Приложение 2</w:t>
      </w:r>
    </w:p>
    <w:p w:rsidR="00A76406" w:rsidRDefault="00A76406">
      <w:pPr>
        <w:pStyle w:val="ConsPlusNormal"/>
        <w:jc w:val="right"/>
      </w:pPr>
      <w:r>
        <w:t>к Административному регламенту</w:t>
      </w:r>
    </w:p>
    <w:p w:rsidR="00A76406" w:rsidRDefault="00A76406">
      <w:pPr>
        <w:pStyle w:val="ConsPlusNormal"/>
        <w:jc w:val="right"/>
      </w:pPr>
      <w:r>
        <w:t>"Перевод жилого помещения</w:t>
      </w:r>
    </w:p>
    <w:p w:rsidR="00A76406" w:rsidRDefault="00A76406">
      <w:pPr>
        <w:pStyle w:val="ConsPlusNormal"/>
        <w:jc w:val="right"/>
      </w:pPr>
      <w:r>
        <w:t>в нежилое помещение</w:t>
      </w:r>
    </w:p>
    <w:p w:rsidR="00A76406" w:rsidRDefault="00A76406">
      <w:pPr>
        <w:pStyle w:val="ConsPlusNormal"/>
        <w:jc w:val="right"/>
      </w:pPr>
      <w:r>
        <w:t xml:space="preserve">и </w:t>
      </w:r>
      <w:proofErr w:type="gramStart"/>
      <w:r>
        <w:t>нежилого</w:t>
      </w:r>
      <w:proofErr w:type="gramEnd"/>
      <w:r>
        <w:t xml:space="preserve"> в жилое помещение"</w:t>
      </w:r>
    </w:p>
    <w:p w:rsidR="00A76406" w:rsidRDefault="00A76406">
      <w:pPr>
        <w:pStyle w:val="ConsPlusNormal"/>
        <w:jc w:val="both"/>
      </w:pPr>
    </w:p>
    <w:p w:rsidR="00A76406" w:rsidRDefault="00A76406">
      <w:pPr>
        <w:pStyle w:val="ConsPlusTitle"/>
        <w:jc w:val="center"/>
      </w:pPr>
      <w:bookmarkStart w:id="13" w:name="P501"/>
      <w:bookmarkEnd w:id="13"/>
      <w:r>
        <w:t>БЛОК-СХЕМА</w:t>
      </w:r>
    </w:p>
    <w:p w:rsidR="00A76406" w:rsidRDefault="00A76406">
      <w:pPr>
        <w:pStyle w:val="ConsPlusTitle"/>
        <w:jc w:val="center"/>
      </w:pPr>
      <w:r>
        <w:t>ПРЕДОСТАВЛЕНИЯ МУНИЦИПАЛЬНОЙ УСЛУГИ</w:t>
      </w:r>
    </w:p>
    <w:p w:rsidR="00A76406" w:rsidRDefault="00A76406">
      <w:pPr>
        <w:pStyle w:val="ConsPlusTitle"/>
        <w:jc w:val="center"/>
      </w:pPr>
      <w:r>
        <w:t>"ПЕРЕВОД ЖИЛОГО ПОМЕЩЕНИЯ В НЕЖИЛОЕ ПОМЕЩЕНИЕ</w:t>
      </w:r>
    </w:p>
    <w:p w:rsidR="00A76406" w:rsidRDefault="00A76406">
      <w:pPr>
        <w:pStyle w:val="ConsPlusTitle"/>
        <w:jc w:val="center"/>
      </w:pPr>
      <w:r>
        <w:t xml:space="preserve">И </w:t>
      </w:r>
      <w:proofErr w:type="gramStart"/>
      <w:r>
        <w:t>НЕЖИЛОГО</w:t>
      </w:r>
      <w:proofErr w:type="gramEnd"/>
      <w:r>
        <w:t xml:space="preserve"> В ЖИЛОЕ ПОМЕЩЕНИЕ"</w:t>
      </w:r>
    </w:p>
    <w:p w:rsidR="00A76406" w:rsidRDefault="00A76406">
      <w:pPr>
        <w:pStyle w:val="ConsPlusNormal"/>
        <w:jc w:val="both"/>
      </w:pPr>
    </w:p>
    <w:p w:rsidR="00A76406" w:rsidRDefault="00A76406">
      <w:pPr>
        <w:pStyle w:val="ConsPlusNonformat"/>
        <w:jc w:val="both"/>
      </w:pPr>
      <w:r>
        <w:t xml:space="preserve">  ┌─────────────────────────────────┐</w:t>
      </w:r>
    </w:p>
    <w:p w:rsidR="00A76406" w:rsidRDefault="00A76406">
      <w:pPr>
        <w:pStyle w:val="ConsPlusNonformat"/>
        <w:jc w:val="both"/>
      </w:pPr>
      <w:r>
        <w:t xml:space="preserve">  │Обращение заявителя для получения│</w:t>
      </w:r>
    </w:p>
    <w:p w:rsidR="00A76406" w:rsidRDefault="00A76406">
      <w:pPr>
        <w:pStyle w:val="ConsPlusNonformat"/>
        <w:jc w:val="both"/>
      </w:pPr>
      <w:r>
        <w:t xml:space="preserve">  │муниципальной услуги             │</w:t>
      </w:r>
    </w:p>
    <w:p w:rsidR="00A76406" w:rsidRDefault="00A76406">
      <w:pPr>
        <w:pStyle w:val="ConsPlusNonformat"/>
        <w:jc w:val="both"/>
      </w:pPr>
      <w:r>
        <w:t xml:space="preserve">  └───────────────┬─────────────────┘</w:t>
      </w:r>
    </w:p>
    <w:p w:rsidR="00A76406" w:rsidRDefault="00A76406">
      <w:pPr>
        <w:pStyle w:val="ConsPlusNonformat"/>
        <w:jc w:val="both"/>
      </w:pPr>
      <w:r>
        <w:t xml:space="preserve">                  │</w:t>
      </w:r>
    </w:p>
    <w:p w:rsidR="00A76406" w:rsidRDefault="00A76406">
      <w:pPr>
        <w:pStyle w:val="ConsPlusNonformat"/>
        <w:jc w:val="both"/>
      </w:pPr>
      <w:r>
        <w:t xml:space="preserve">                  \/</w:t>
      </w:r>
    </w:p>
    <w:p w:rsidR="00A76406" w:rsidRDefault="00A76406">
      <w:pPr>
        <w:pStyle w:val="ConsPlusNonformat"/>
        <w:jc w:val="both"/>
      </w:pPr>
      <w:r>
        <w:t xml:space="preserve">  ┌─────────────────────────────────┐</w:t>
      </w:r>
    </w:p>
    <w:p w:rsidR="00A76406" w:rsidRDefault="00A76406">
      <w:pPr>
        <w:pStyle w:val="ConsPlusNonformat"/>
        <w:jc w:val="both"/>
      </w:pPr>
      <w:r>
        <w:t xml:space="preserve">  │      Регистрация заявления      │</w:t>
      </w:r>
    </w:p>
    <w:p w:rsidR="00A76406" w:rsidRDefault="00A76406">
      <w:pPr>
        <w:pStyle w:val="ConsPlusNonformat"/>
        <w:jc w:val="both"/>
      </w:pPr>
      <w:r>
        <w:t xml:space="preserve">  └───────────────┬─────────────────┘</w:t>
      </w:r>
    </w:p>
    <w:p w:rsidR="00A76406" w:rsidRDefault="00A76406">
      <w:pPr>
        <w:pStyle w:val="ConsPlusNonformat"/>
        <w:jc w:val="both"/>
      </w:pPr>
      <w:r>
        <w:t xml:space="preserve">                  │</w:t>
      </w:r>
    </w:p>
    <w:p w:rsidR="00A76406" w:rsidRDefault="00A76406">
      <w:pPr>
        <w:pStyle w:val="ConsPlusNonformat"/>
        <w:jc w:val="both"/>
      </w:pPr>
      <w:r>
        <w:t xml:space="preserve">                  \/</w:t>
      </w:r>
    </w:p>
    <w:p w:rsidR="00A76406" w:rsidRDefault="00A76406">
      <w:pPr>
        <w:pStyle w:val="ConsPlusNonformat"/>
        <w:jc w:val="both"/>
      </w:pPr>
      <w:r>
        <w:t xml:space="preserve">  ┌─────────────────────────────────┐    ┌──────────────────────┐</w:t>
      </w:r>
    </w:p>
    <w:p w:rsidR="00A76406" w:rsidRDefault="00A76406">
      <w:pPr>
        <w:pStyle w:val="ConsPlusNonformat"/>
        <w:jc w:val="both"/>
      </w:pPr>
      <w:r>
        <w:t xml:space="preserve">  │Прием и проверка </w:t>
      </w:r>
      <w:proofErr w:type="gramStart"/>
      <w:r>
        <w:t>предъявленных</w:t>
      </w:r>
      <w:proofErr w:type="gramEnd"/>
      <w:r>
        <w:t xml:space="preserve">   ├───&gt;│Отказ в предоставлении│</w:t>
      </w:r>
    </w:p>
    <w:p w:rsidR="00A76406" w:rsidRDefault="00A76406">
      <w:pPr>
        <w:pStyle w:val="ConsPlusNonformat"/>
        <w:jc w:val="both"/>
      </w:pPr>
      <w:r>
        <w:t xml:space="preserve">  │заявителями документов           │    │ муниципальной услуги │</w:t>
      </w:r>
    </w:p>
    <w:p w:rsidR="00A76406" w:rsidRDefault="00A76406">
      <w:pPr>
        <w:pStyle w:val="ConsPlusNonformat"/>
        <w:jc w:val="both"/>
      </w:pPr>
      <w:r>
        <w:t xml:space="preserve">  └───────────────┬─────────────────┘    └──────────────────────┘</w:t>
      </w:r>
    </w:p>
    <w:p w:rsidR="00A76406" w:rsidRDefault="00A76406">
      <w:pPr>
        <w:pStyle w:val="ConsPlusNonformat"/>
        <w:jc w:val="both"/>
      </w:pPr>
      <w:r>
        <w:t xml:space="preserve">                  │</w:t>
      </w:r>
    </w:p>
    <w:p w:rsidR="00A76406" w:rsidRDefault="00A76406">
      <w:pPr>
        <w:pStyle w:val="ConsPlusNonformat"/>
        <w:jc w:val="both"/>
      </w:pPr>
      <w:r>
        <w:t xml:space="preserve">                  \/</w:t>
      </w:r>
    </w:p>
    <w:p w:rsidR="00A76406" w:rsidRDefault="00A76406">
      <w:pPr>
        <w:pStyle w:val="ConsPlusNonformat"/>
        <w:jc w:val="both"/>
      </w:pPr>
      <w:r>
        <w:t xml:space="preserve">  ┌─────────────────────────────────┐</w:t>
      </w:r>
    </w:p>
    <w:p w:rsidR="00A76406" w:rsidRDefault="00A76406">
      <w:pPr>
        <w:pStyle w:val="ConsPlusNonformat"/>
        <w:jc w:val="both"/>
      </w:pPr>
      <w:r>
        <w:t xml:space="preserve">  │Направление </w:t>
      </w:r>
      <w:proofErr w:type="gramStart"/>
      <w:r>
        <w:t>межведомственного</w:t>
      </w:r>
      <w:proofErr w:type="gramEnd"/>
      <w:r>
        <w:t xml:space="preserve">    │</w:t>
      </w:r>
    </w:p>
    <w:p w:rsidR="00A76406" w:rsidRDefault="00A76406">
      <w:pPr>
        <w:pStyle w:val="ConsPlusNonformat"/>
        <w:jc w:val="both"/>
      </w:pPr>
      <w:r>
        <w:t xml:space="preserve">  │запроса в государственные органы,│</w:t>
      </w:r>
    </w:p>
    <w:p w:rsidR="00A76406" w:rsidRDefault="00A76406">
      <w:pPr>
        <w:pStyle w:val="ConsPlusNonformat"/>
        <w:jc w:val="both"/>
      </w:pPr>
      <w:r>
        <w:t xml:space="preserve">  │органы местного самоуправления и │</w:t>
      </w:r>
    </w:p>
    <w:p w:rsidR="00A76406" w:rsidRDefault="00A76406">
      <w:pPr>
        <w:pStyle w:val="ConsPlusNonformat"/>
        <w:jc w:val="both"/>
      </w:pPr>
      <w:r>
        <w:t xml:space="preserve">  │подведомственные государственным │</w:t>
      </w:r>
    </w:p>
    <w:p w:rsidR="00A76406" w:rsidRDefault="00A76406">
      <w:pPr>
        <w:pStyle w:val="ConsPlusNonformat"/>
        <w:jc w:val="both"/>
      </w:pPr>
      <w:r>
        <w:t xml:space="preserve">  │органам или органам местного     │</w:t>
      </w:r>
    </w:p>
    <w:p w:rsidR="00A76406" w:rsidRDefault="00A76406">
      <w:pPr>
        <w:pStyle w:val="ConsPlusNonformat"/>
        <w:jc w:val="both"/>
      </w:pPr>
      <w:r>
        <w:t xml:space="preserve">  │самоуправления организации       │</w:t>
      </w:r>
    </w:p>
    <w:p w:rsidR="00A76406" w:rsidRDefault="00A76406">
      <w:pPr>
        <w:pStyle w:val="ConsPlusNonformat"/>
        <w:jc w:val="both"/>
      </w:pPr>
      <w:r>
        <w:t xml:space="preserve">  └───────────────┬─────────────────┘</w:t>
      </w:r>
    </w:p>
    <w:p w:rsidR="00A76406" w:rsidRDefault="00A76406">
      <w:pPr>
        <w:pStyle w:val="ConsPlusNonformat"/>
        <w:jc w:val="both"/>
      </w:pPr>
      <w:r>
        <w:t xml:space="preserve">                  │</w:t>
      </w:r>
    </w:p>
    <w:p w:rsidR="00A76406" w:rsidRDefault="00A76406">
      <w:pPr>
        <w:pStyle w:val="ConsPlusNonformat"/>
        <w:jc w:val="both"/>
      </w:pPr>
      <w:r>
        <w:t xml:space="preserve">                  \/</w:t>
      </w:r>
    </w:p>
    <w:p w:rsidR="00A76406" w:rsidRDefault="00A76406">
      <w:pPr>
        <w:pStyle w:val="ConsPlusNonformat"/>
        <w:jc w:val="both"/>
      </w:pPr>
      <w:r>
        <w:t>┌─────────────────────────────────────┐    ┌───────────────────────┐</w:t>
      </w:r>
    </w:p>
    <w:p w:rsidR="00A76406" w:rsidRDefault="00A76406">
      <w:pPr>
        <w:pStyle w:val="ConsPlusNonformat"/>
        <w:jc w:val="both"/>
      </w:pPr>
      <w:r>
        <w:t xml:space="preserve">│Рассмотрение заявлений и документов  │    │  Принятие решения </w:t>
      </w:r>
      <w:proofErr w:type="gramStart"/>
      <w:r>
        <w:t>об</w:t>
      </w:r>
      <w:proofErr w:type="gramEnd"/>
      <w:r>
        <w:t xml:space="preserve">  │</w:t>
      </w:r>
    </w:p>
    <w:p w:rsidR="00A76406" w:rsidRDefault="00A76406">
      <w:pPr>
        <w:pStyle w:val="ConsPlusNonformat"/>
        <w:jc w:val="both"/>
      </w:pPr>
      <w:r>
        <w:t xml:space="preserve">│на Комиссии по переводу </w:t>
      </w:r>
      <w:proofErr w:type="gramStart"/>
      <w:r>
        <w:t>жилых</w:t>
      </w:r>
      <w:proofErr w:type="gramEnd"/>
      <w:r>
        <w:t xml:space="preserve">        ├───&gt;│отказе в предоставлении│</w:t>
      </w:r>
    </w:p>
    <w:p w:rsidR="00A76406" w:rsidRDefault="00A76406">
      <w:pPr>
        <w:pStyle w:val="ConsPlusNonformat"/>
        <w:jc w:val="both"/>
      </w:pPr>
      <w:r>
        <w:t>│помещений в нежилые помещения и      │    │ муниципальной  услуги │</w:t>
      </w:r>
    </w:p>
    <w:p w:rsidR="00A76406" w:rsidRDefault="00A76406">
      <w:pPr>
        <w:pStyle w:val="ConsPlusNonformat"/>
        <w:jc w:val="both"/>
      </w:pPr>
      <w:r>
        <w:t>│нежилых помещений в жилые помещения, │    └───────────┬───────────┘</w:t>
      </w:r>
    </w:p>
    <w:p w:rsidR="00A76406" w:rsidRDefault="00A76406">
      <w:pPr>
        <w:pStyle w:val="ConsPlusNonformat"/>
        <w:jc w:val="both"/>
      </w:pPr>
      <w:r>
        <w:t xml:space="preserve">│переустройству и перепланировке </w:t>
      </w:r>
      <w:proofErr w:type="gramStart"/>
      <w:r>
        <w:t>жилых</w:t>
      </w:r>
      <w:proofErr w:type="gramEnd"/>
      <w:r>
        <w:t>│                │</w:t>
      </w:r>
    </w:p>
    <w:p w:rsidR="00A76406" w:rsidRDefault="00A76406">
      <w:pPr>
        <w:pStyle w:val="ConsPlusNonformat"/>
        <w:jc w:val="both"/>
      </w:pPr>
      <w:r>
        <w:t>│помещений, приемке завершенных работ │                \/</w:t>
      </w:r>
    </w:p>
    <w:p w:rsidR="00A76406" w:rsidRDefault="00A76406">
      <w:pPr>
        <w:pStyle w:val="ConsPlusNonformat"/>
        <w:jc w:val="both"/>
      </w:pPr>
      <w:r>
        <w:t>│по перепланировке и переустройству   │    ┌───────────────────────┐</w:t>
      </w:r>
    </w:p>
    <w:p w:rsidR="00A76406" w:rsidRDefault="00A76406">
      <w:pPr>
        <w:pStyle w:val="ConsPlusNonformat"/>
        <w:jc w:val="both"/>
      </w:pPr>
      <w:r>
        <w:t>└─────────────────┬───────────────────┘    │Направление уведомления│</w:t>
      </w:r>
    </w:p>
    <w:p w:rsidR="00A76406" w:rsidRDefault="00A76406">
      <w:pPr>
        <w:pStyle w:val="ConsPlusNonformat"/>
        <w:jc w:val="both"/>
      </w:pPr>
      <w:r>
        <w:t xml:space="preserve">                  │                        │  о принятом решении   │</w:t>
      </w:r>
    </w:p>
    <w:p w:rsidR="00A76406" w:rsidRDefault="00A76406">
      <w:pPr>
        <w:pStyle w:val="ConsPlusNonformat"/>
        <w:jc w:val="both"/>
      </w:pPr>
      <w:r>
        <w:t xml:space="preserve">                  │                        │      заявителю        │</w:t>
      </w:r>
    </w:p>
    <w:p w:rsidR="00A76406" w:rsidRDefault="00A76406">
      <w:pPr>
        <w:pStyle w:val="ConsPlusNonformat"/>
        <w:jc w:val="both"/>
      </w:pPr>
      <w:r>
        <w:t xml:space="preserve">                  \/                       └───────────────────────┘</w:t>
      </w:r>
    </w:p>
    <w:p w:rsidR="00A76406" w:rsidRDefault="00A76406">
      <w:pPr>
        <w:pStyle w:val="ConsPlusNonformat"/>
        <w:jc w:val="both"/>
      </w:pPr>
      <w:r>
        <w:t>┌─────────────────────────────────────┐</w:t>
      </w:r>
    </w:p>
    <w:p w:rsidR="00A76406" w:rsidRDefault="00A76406">
      <w:pPr>
        <w:pStyle w:val="ConsPlusNonformat"/>
        <w:jc w:val="both"/>
      </w:pPr>
      <w:r>
        <w:t>│  Принятие решения о предоставлении  │</w:t>
      </w:r>
    </w:p>
    <w:p w:rsidR="00A76406" w:rsidRDefault="00A76406">
      <w:pPr>
        <w:pStyle w:val="ConsPlusNonformat"/>
        <w:jc w:val="both"/>
      </w:pPr>
      <w:r>
        <w:t>│    муниципальной услуги             │</w:t>
      </w:r>
    </w:p>
    <w:p w:rsidR="00A76406" w:rsidRDefault="00A76406">
      <w:pPr>
        <w:pStyle w:val="ConsPlusNonformat"/>
        <w:jc w:val="both"/>
      </w:pPr>
      <w:r>
        <w:t>└─────────────────┬───────────────────┘</w:t>
      </w:r>
    </w:p>
    <w:p w:rsidR="00A76406" w:rsidRDefault="00A76406">
      <w:pPr>
        <w:pStyle w:val="ConsPlusNonformat"/>
        <w:jc w:val="both"/>
      </w:pPr>
      <w:r>
        <w:t xml:space="preserve">                  │</w:t>
      </w:r>
    </w:p>
    <w:p w:rsidR="00A76406" w:rsidRDefault="00A76406">
      <w:pPr>
        <w:pStyle w:val="ConsPlusNonformat"/>
        <w:jc w:val="both"/>
      </w:pPr>
      <w:r>
        <w:t xml:space="preserve">                  \/</w:t>
      </w:r>
    </w:p>
    <w:p w:rsidR="00A76406" w:rsidRDefault="00A76406">
      <w:pPr>
        <w:pStyle w:val="ConsPlusNonformat"/>
        <w:jc w:val="both"/>
      </w:pPr>
      <w:r>
        <w:t>┌──────────────────────────────────────┐</w:t>
      </w:r>
    </w:p>
    <w:p w:rsidR="00A76406" w:rsidRDefault="00A76406">
      <w:pPr>
        <w:pStyle w:val="ConsPlusNonformat"/>
        <w:jc w:val="both"/>
      </w:pPr>
      <w:r>
        <w:t>│Издание постановления администрации   │</w:t>
      </w:r>
    </w:p>
    <w:p w:rsidR="00A76406" w:rsidRDefault="00A76406">
      <w:pPr>
        <w:pStyle w:val="ConsPlusNonformat"/>
        <w:jc w:val="both"/>
      </w:pPr>
      <w:r>
        <w:t>│городского округа "Город Йошкар-Ола"  │</w:t>
      </w:r>
    </w:p>
    <w:p w:rsidR="00A76406" w:rsidRDefault="00A76406">
      <w:pPr>
        <w:pStyle w:val="ConsPlusNonformat"/>
        <w:jc w:val="both"/>
      </w:pPr>
      <w:r>
        <w:t>│о предоставлении муниципальной услуги,│</w:t>
      </w:r>
    </w:p>
    <w:p w:rsidR="00A76406" w:rsidRDefault="00A76406">
      <w:pPr>
        <w:pStyle w:val="ConsPlusNonformat"/>
        <w:jc w:val="both"/>
      </w:pPr>
      <w:r>
        <w:t xml:space="preserve">│  направление уведомления о </w:t>
      </w:r>
      <w:proofErr w:type="gramStart"/>
      <w:r>
        <w:t>принятом</w:t>
      </w:r>
      <w:proofErr w:type="gramEnd"/>
      <w:r>
        <w:t xml:space="preserve">  │</w:t>
      </w:r>
    </w:p>
    <w:p w:rsidR="00A76406" w:rsidRDefault="00A76406">
      <w:pPr>
        <w:pStyle w:val="ConsPlusNonformat"/>
        <w:jc w:val="both"/>
      </w:pPr>
      <w:r>
        <w:t xml:space="preserve">│       </w:t>
      </w:r>
      <w:proofErr w:type="gramStart"/>
      <w:r>
        <w:t>решении</w:t>
      </w:r>
      <w:proofErr w:type="gramEnd"/>
      <w:r>
        <w:t xml:space="preserve"> заявителю              │</w:t>
      </w:r>
    </w:p>
    <w:p w:rsidR="00A76406" w:rsidRDefault="00A76406">
      <w:pPr>
        <w:pStyle w:val="ConsPlusNonformat"/>
        <w:jc w:val="both"/>
      </w:pPr>
      <w:r>
        <w:t>└──────────────────────────────────────┘</w:t>
      </w:r>
    </w:p>
    <w:p w:rsidR="00A76406" w:rsidRDefault="00A76406">
      <w:pPr>
        <w:pStyle w:val="ConsPlusNormal"/>
        <w:jc w:val="both"/>
      </w:pPr>
    </w:p>
    <w:p w:rsidR="00A76406" w:rsidRDefault="00A76406">
      <w:pPr>
        <w:pStyle w:val="ConsPlusNormal"/>
        <w:pBdr>
          <w:top w:val="single" w:sz="6" w:space="0" w:color="auto"/>
        </w:pBdr>
        <w:spacing w:before="100" w:after="100"/>
        <w:jc w:val="both"/>
        <w:rPr>
          <w:sz w:val="2"/>
          <w:szCs w:val="2"/>
        </w:rPr>
      </w:pPr>
    </w:p>
    <w:p w:rsidR="00DD0B80" w:rsidRDefault="007B701E"/>
    <w:sectPr w:rsidR="00DD0B80" w:rsidSect="0059537D">
      <w:pgSz w:w="11906"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76406"/>
    <w:rsid w:val="00082DDB"/>
    <w:rsid w:val="0009303F"/>
    <w:rsid w:val="00140F1B"/>
    <w:rsid w:val="001A15BF"/>
    <w:rsid w:val="001A255C"/>
    <w:rsid w:val="00221D3E"/>
    <w:rsid w:val="00226F16"/>
    <w:rsid w:val="002F5AC0"/>
    <w:rsid w:val="00363CB9"/>
    <w:rsid w:val="00374625"/>
    <w:rsid w:val="004250AF"/>
    <w:rsid w:val="005C633F"/>
    <w:rsid w:val="005D7340"/>
    <w:rsid w:val="005F73E7"/>
    <w:rsid w:val="006A5BCE"/>
    <w:rsid w:val="006D36A6"/>
    <w:rsid w:val="00705404"/>
    <w:rsid w:val="007304EB"/>
    <w:rsid w:val="0075025B"/>
    <w:rsid w:val="0075348A"/>
    <w:rsid w:val="007B701E"/>
    <w:rsid w:val="007C0B02"/>
    <w:rsid w:val="008D5CCC"/>
    <w:rsid w:val="0094658F"/>
    <w:rsid w:val="00952AB8"/>
    <w:rsid w:val="009F1624"/>
    <w:rsid w:val="00A12AA2"/>
    <w:rsid w:val="00A76406"/>
    <w:rsid w:val="00AD19F1"/>
    <w:rsid w:val="00B52D66"/>
    <w:rsid w:val="00BE1EBB"/>
    <w:rsid w:val="00C22926"/>
    <w:rsid w:val="00D4707E"/>
    <w:rsid w:val="00ED2BA0"/>
    <w:rsid w:val="00FC3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40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A764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6406"/>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A7640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440201495CC7CF4E9A61AD5A46CBEF6C1F56BEFF79043C45AC66C95642D6F6J6H0L" TargetMode="External"/><Relationship Id="rId13" Type="http://schemas.openxmlformats.org/officeDocument/2006/relationships/hyperlink" Target="consultantplus://offline/ref=84440201495CC7CF4E9A61AD5A46CBEF6C1F56BEF97F033C4FAC66C95642D6F660090418EBAA2FF9E16A83JDH0L" TargetMode="External"/><Relationship Id="rId18" Type="http://schemas.openxmlformats.org/officeDocument/2006/relationships/hyperlink" Target="consultantplus://offline/ref=84440201495CC7CF4E9A61BB592A97E2681C0BB6FA700D6E11F33D9401J4HBL" TargetMode="External"/><Relationship Id="rId26" Type="http://schemas.openxmlformats.org/officeDocument/2006/relationships/hyperlink" Target="consultantplus://offline/ref=84440201495CC7CF4E9A61BB592A97E2681D01B6F9790D6E11F33D9401J4HBL" TargetMode="External"/><Relationship Id="rId3" Type="http://schemas.openxmlformats.org/officeDocument/2006/relationships/settings" Target="settings.xml"/><Relationship Id="rId21" Type="http://schemas.openxmlformats.org/officeDocument/2006/relationships/hyperlink" Target="consultantplus://offline/ref=84440201495CC7CF4E9A61AD5A46CBEF6C1F56BEFC7F033A49AC66C95642D6F6J6H0L" TargetMode="External"/><Relationship Id="rId7" Type="http://schemas.openxmlformats.org/officeDocument/2006/relationships/hyperlink" Target="consultantplus://offline/ref=84440201495CC7CF4E9A61AD5A46CBEF6C1F56BEFE78033A48AC66C95642D6F6J6H0L" TargetMode="External"/><Relationship Id="rId12" Type="http://schemas.openxmlformats.org/officeDocument/2006/relationships/hyperlink" Target="consultantplus://offline/ref=84440201495CC7CF4E9A61AD5A46CBEF6C1F56BEF97C00314EAC66C95642D6F660090418EBAA2FF9E16A83JDH0L" TargetMode="External"/><Relationship Id="rId17" Type="http://schemas.openxmlformats.org/officeDocument/2006/relationships/hyperlink" Target="consultantplus://offline/ref=84440201495CC7CF4E9A61BB592A97E2691409B4FD7B0D6E11F33D94014BDCA127465D5AAFA62CFCJEH5L" TargetMode="External"/><Relationship Id="rId25" Type="http://schemas.openxmlformats.org/officeDocument/2006/relationships/hyperlink" Target="consultantplus://offline/ref=84440201495CC7CF4E9A61BB592A97E2681608BBFD7E0D6E11F33D9401J4HBL" TargetMode="External"/><Relationship Id="rId2" Type="http://schemas.microsoft.com/office/2007/relationships/stylesWithEffects" Target="stylesWithEffects.xml"/><Relationship Id="rId16" Type="http://schemas.openxmlformats.org/officeDocument/2006/relationships/hyperlink" Target="consultantplus://offline/ref=84440201495CC7CF4E9A61BB592A97E2681D01B6F87A0D6E11F33D94014BDCA127465D5AAFA72FFBJEH0L" TargetMode="External"/><Relationship Id="rId20" Type="http://schemas.openxmlformats.org/officeDocument/2006/relationships/hyperlink" Target="consultantplus://offline/ref=84440201495CC7CF4E9A61BB592A97E26F1108B0FE73506419AA3196J0H6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440201495CC7CF4E9A61AD5A46CBEF6C1F56BEF97F033C4FAC66C95642D6F660090418EBAA2FF9E16A83JDH0L" TargetMode="External"/><Relationship Id="rId11" Type="http://schemas.openxmlformats.org/officeDocument/2006/relationships/hyperlink" Target="consultantplus://offline/ref=84440201495CC7CF4E9A61AD5A46CBEF6C1F56BEFE7802314EAC66C95642D6F6J6H0L" TargetMode="External"/><Relationship Id="rId24" Type="http://schemas.openxmlformats.org/officeDocument/2006/relationships/hyperlink" Target="consultantplus://offline/ref=84440201495CC7CF4E9A61BB592A97E2681D01B6F87A0D6E11F33D94014BDCA127465D5AAFA72FFFJEH6L" TargetMode="External"/><Relationship Id="rId5" Type="http://schemas.openxmlformats.org/officeDocument/2006/relationships/hyperlink" Target="consultantplus://offline/ref=84440201495CC7CF4E9A61AD5A46CBEF6C1F56BEF97C00314EAC66C95642D6F660090418EBAA2FF9E16A83JDH0L" TargetMode="External"/><Relationship Id="rId15" Type="http://schemas.openxmlformats.org/officeDocument/2006/relationships/hyperlink" Target="consultantplus://offline/ref=84440201495CC7CF4E9A61BB592A97E2681C0FB6F62E5A6C40A633J9H1L" TargetMode="External"/><Relationship Id="rId23" Type="http://schemas.openxmlformats.org/officeDocument/2006/relationships/hyperlink" Target="consultantplus://offline/ref=84440201495CC7CF4E9A61AD5A46CBEF6C1F56BEF879023E4BAC66C95642D6F660090418EBAA2FF9E36882JDH6L" TargetMode="External"/><Relationship Id="rId28" Type="http://schemas.openxmlformats.org/officeDocument/2006/relationships/fontTable" Target="fontTable.xml"/><Relationship Id="rId10" Type="http://schemas.openxmlformats.org/officeDocument/2006/relationships/hyperlink" Target="consultantplus://offline/ref=84440201495CC7CF4E9A61AD5A46CBEF6C1F56BEFF7E0F3B4CAC66C95642D6F6J6H0L" TargetMode="External"/><Relationship Id="rId19" Type="http://schemas.openxmlformats.org/officeDocument/2006/relationships/hyperlink" Target="consultantplus://offline/ref=84440201495CC7CF4E9A61BB592A97E2681D01B6F9790D6E11F33D94014BDCA127465D5AAFA72EF0JEH5L" TargetMode="External"/><Relationship Id="rId4" Type="http://schemas.openxmlformats.org/officeDocument/2006/relationships/webSettings" Target="webSettings.xml"/><Relationship Id="rId9" Type="http://schemas.openxmlformats.org/officeDocument/2006/relationships/hyperlink" Target="consultantplus://offline/ref=84440201495CC7CF4E9A61AD5A46CBEF6C1F56BEFF7A0F3F44AC66C95642D6F6J6H0L" TargetMode="External"/><Relationship Id="rId14" Type="http://schemas.openxmlformats.org/officeDocument/2006/relationships/hyperlink" Target="consultantplus://offline/ref=84440201495CC7CF4E9A61AD5A46CBEF6C1F56BEF97E00304BAC66C95642D6F660090418EBAA2FF9E16C83JDH1L" TargetMode="External"/><Relationship Id="rId22" Type="http://schemas.openxmlformats.org/officeDocument/2006/relationships/hyperlink" Target="consultantplus://offline/ref=84440201495CC7CF4E9A61AD5A46CBEF6C1F56BEFC7F063144AC66C95642D6F6J6H0L" TargetMode="External"/><Relationship Id="rId27" Type="http://schemas.openxmlformats.org/officeDocument/2006/relationships/hyperlink" Target="consultantplus://offline/ref=84440201495CC7CF4E9A61BB592A97E2681D01B6F9790D6E11F33D94014BDCA127465D52JA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7817</Words>
  <Characters>44563</Characters>
  <Application>Microsoft Office Word</Application>
  <DocSecurity>0</DocSecurity>
  <Lines>371</Lines>
  <Paragraphs>104</Paragraphs>
  <ScaleCrop>false</ScaleCrop>
  <Company/>
  <LinksUpToDate>false</LinksUpToDate>
  <CharactersWithSpaces>52276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Shalaeva</dc:creator>
  <cp:lastModifiedBy>Rudnitskaya</cp:lastModifiedBy>
  <cp:revision>2</cp:revision>
  <dcterms:created xsi:type="dcterms:W3CDTF">2018-07-26T11:07:00Z</dcterms:created>
  <dcterms:modified xsi:type="dcterms:W3CDTF">2018-08-01T05:49:00Z</dcterms:modified>
</cp:coreProperties>
</file>