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7"/>
        <w:gridCol w:w="4420"/>
      </w:tblGrid>
      <w:tr w:rsidR="00BD5261" w:rsidRPr="00950954" w:rsidTr="00AA3CAF">
        <w:tc>
          <w:tcPr>
            <w:tcW w:w="4501" w:type="dxa"/>
            <w:shd w:val="clear" w:color="auto" w:fill="auto"/>
          </w:tcPr>
          <w:p w:rsidR="00BD5261" w:rsidRPr="00950954" w:rsidRDefault="00BD5261" w:rsidP="00AA3C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BD5261" w:rsidRPr="00950954" w:rsidRDefault="00BD5261" w:rsidP="00AA3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D5261" w:rsidRPr="00950954" w:rsidRDefault="00BD5261" w:rsidP="00AA3CA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950954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ю</w:t>
            </w:r>
            <w:r w:rsidRPr="00950954">
              <w:rPr>
                <w:sz w:val="24"/>
                <w:szCs w:val="24"/>
              </w:rPr>
              <w:t xml:space="preserve"> комитета</w:t>
            </w:r>
          </w:p>
          <w:p w:rsidR="00BD5261" w:rsidRPr="00950954" w:rsidRDefault="00BD5261" w:rsidP="00AA3CAF">
            <w:pPr>
              <w:ind w:firstLine="35"/>
              <w:jc w:val="center"/>
              <w:rPr>
                <w:sz w:val="24"/>
                <w:szCs w:val="24"/>
              </w:rPr>
            </w:pPr>
            <w:r w:rsidRPr="00950954">
              <w:rPr>
                <w:sz w:val="24"/>
                <w:szCs w:val="24"/>
              </w:rPr>
              <w:t>по управлению муниципальным имуществом администрации городского округа «Город Йошкар-Ола»</w:t>
            </w:r>
          </w:p>
          <w:p w:rsidR="00BD5261" w:rsidRPr="00B04C1C" w:rsidRDefault="00BD5261" w:rsidP="00AA3CAF">
            <w:pPr>
              <w:ind w:firstLine="35"/>
              <w:jc w:val="center"/>
              <w:rPr>
                <w:sz w:val="24"/>
                <w:szCs w:val="24"/>
                <w:u w:val="single"/>
              </w:rPr>
            </w:pPr>
            <w:r w:rsidRPr="00B04C1C">
              <w:rPr>
                <w:sz w:val="24"/>
                <w:szCs w:val="24"/>
                <w:u w:val="single"/>
              </w:rPr>
              <w:t>от 18.02.2022 № 154</w:t>
            </w:r>
          </w:p>
          <w:p w:rsidR="00BD5261" w:rsidRPr="00950954" w:rsidRDefault="00BD5261" w:rsidP="00AA3CAF">
            <w:pPr>
              <w:jc w:val="right"/>
              <w:rPr>
                <w:sz w:val="24"/>
                <w:szCs w:val="24"/>
              </w:rPr>
            </w:pPr>
          </w:p>
        </w:tc>
      </w:tr>
    </w:tbl>
    <w:p w:rsidR="00BD5261" w:rsidRDefault="00BD5261" w:rsidP="00BD526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BD5261" w:rsidRDefault="00BD5261" w:rsidP="00BD526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BD5261" w:rsidRPr="003248B0" w:rsidRDefault="00BD5261" w:rsidP="00BD5261">
      <w:pPr>
        <w:widowControl/>
        <w:ind w:firstLine="709"/>
        <w:jc w:val="center"/>
        <w:rPr>
          <w:rFonts w:eastAsia="Calibri"/>
          <w:b/>
          <w:sz w:val="28"/>
          <w:szCs w:val="24"/>
          <w:lang w:eastAsia="en-US"/>
        </w:rPr>
      </w:pPr>
      <w:r w:rsidRPr="003248B0">
        <w:rPr>
          <w:rFonts w:eastAsia="Calibri"/>
          <w:b/>
          <w:sz w:val="28"/>
          <w:szCs w:val="24"/>
          <w:lang w:eastAsia="en-US"/>
        </w:rPr>
        <w:t>Форма проверочного листа</w:t>
      </w:r>
    </w:p>
    <w:p w:rsidR="00BD5261" w:rsidRPr="003248B0" w:rsidRDefault="00BD5261" w:rsidP="00BD5261">
      <w:pPr>
        <w:widowControl/>
        <w:ind w:firstLine="709"/>
        <w:jc w:val="center"/>
        <w:rPr>
          <w:rFonts w:eastAsia="Calibri"/>
          <w:b/>
          <w:sz w:val="28"/>
          <w:szCs w:val="24"/>
          <w:lang w:eastAsia="en-US"/>
        </w:rPr>
      </w:pPr>
      <w:r w:rsidRPr="003248B0">
        <w:rPr>
          <w:rFonts w:eastAsia="Calibri"/>
          <w:b/>
          <w:sz w:val="28"/>
          <w:szCs w:val="24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комитетом </w:t>
      </w:r>
      <w:r w:rsidRPr="003248B0">
        <w:rPr>
          <w:rFonts w:eastAsia="Calibri"/>
          <w:b/>
          <w:sz w:val="28"/>
          <w:szCs w:val="24"/>
          <w:lang w:eastAsia="en-US"/>
        </w:rPr>
        <w:br/>
        <w:t xml:space="preserve">по управлению муниципальным имуществом администрации городского округа «Город Йошкар-Ола» при осуществлении плановых выездных проверок в рамках муниципального земельного контроля на территории городского округа «Город </w:t>
      </w:r>
    </w:p>
    <w:p w:rsidR="00BD5261" w:rsidRDefault="00BD5261" w:rsidP="00BD5261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248B0">
        <w:rPr>
          <w:rFonts w:eastAsia="Calibri"/>
          <w:b/>
          <w:sz w:val="28"/>
          <w:szCs w:val="24"/>
          <w:lang w:eastAsia="en-US"/>
        </w:rPr>
        <w:t>Йошкар-Ола» Республики Марий Эл</w:t>
      </w:r>
      <w:r w:rsidRPr="003248B0">
        <w:rPr>
          <w:rFonts w:eastAsia="Calibri"/>
          <w:b/>
          <w:sz w:val="32"/>
          <w:szCs w:val="28"/>
          <w:lang w:eastAsia="en-US"/>
        </w:rPr>
        <w:t xml:space="preserve"> </w:t>
      </w:r>
    </w:p>
    <w:p w:rsidR="00BD5261" w:rsidRDefault="00BD5261" w:rsidP="00BD5261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5261" w:rsidRDefault="00BD5261" w:rsidP="00BD5261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543"/>
      </w:tblGrid>
      <w:tr w:rsidR="00BD5261" w:rsidRPr="001C6563" w:rsidTr="00AA3CAF">
        <w:tc>
          <w:tcPr>
            <w:tcW w:w="5591" w:type="dxa"/>
            <w:tcBorders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 xml:space="preserve">Место для размещения QR-кода, наносимого в соответствии </w:t>
            </w:r>
            <w:r>
              <w:rPr>
                <w:sz w:val="24"/>
                <w:szCs w:val="24"/>
              </w:rPr>
              <w:br/>
            </w:r>
            <w:r w:rsidRPr="001C6563">
              <w:rPr>
                <w:sz w:val="24"/>
                <w:szCs w:val="24"/>
              </w:rPr>
              <w:t xml:space="preserve">с </w:t>
            </w:r>
            <w:hyperlink r:id="rId4" w:history="1">
              <w:r w:rsidRPr="001C6563">
                <w:rPr>
                  <w:sz w:val="24"/>
                  <w:szCs w:val="24"/>
                </w:rPr>
                <w:t>прав</w:t>
              </w:r>
              <w:r w:rsidRPr="001C6563">
                <w:rPr>
                  <w:sz w:val="24"/>
                  <w:szCs w:val="24"/>
                </w:rPr>
                <w:t>и</w:t>
              </w:r>
              <w:r w:rsidRPr="001C6563">
                <w:rPr>
                  <w:sz w:val="24"/>
                  <w:szCs w:val="24"/>
                </w:rPr>
                <w:t>лами</w:t>
              </w:r>
            </w:hyperlink>
            <w:r w:rsidRPr="001C6563">
              <w:rPr>
                <w:sz w:val="24"/>
                <w:szCs w:val="24"/>
              </w:rPr>
              <w:t xml:space="preserve"> формирования </w:t>
            </w:r>
            <w:r>
              <w:rPr>
                <w:sz w:val="24"/>
                <w:szCs w:val="24"/>
              </w:rPr>
              <w:br/>
            </w:r>
            <w:r w:rsidRPr="001C6563">
              <w:rPr>
                <w:sz w:val="24"/>
                <w:szCs w:val="24"/>
              </w:rPr>
              <w:t xml:space="preserve">и ведения единого реестра контрольных (надзорных) мероприятий, утвержденными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1C6563">
              <w:rPr>
                <w:sz w:val="24"/>
                <w:szCs w:val="24"/>
              </w:rPr>
              <w:t>от 16 апреля 2021 г</w:t>
            </w:r>
            <w:r>
              <w:rPr>
                <w:sz w:val="24"/>
                <w:szCs w:val="24"/>
              </w:rPr>
              <w:t>ода</w:t>
            </w:r>
            <w:r w:rsidRPr="001C6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1C6563">
              <w:rPr>
                <w:sz w:val="24"/>
                <w:szCs w:val="24"/>
              </w:rPr>
              <w:t xml:space="preserve"> 604 </w:t>
            </w:r>
          </w:p>
        </w:tc>
      </w:tr>
    </w:tbl>
    <w:p w:rsidR="00BD5261" w:rsidRPr="001C6563" w:rsidRDefault="00BD5261" w:rsidP="00BD5261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ГОРОДСКОГО ОКРУГА «ГОРОД ЙОШКАР-ОЛА»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C6563">
              <w:rPr>
                <w:sz w:val="28"/>
                <w:szCs w:val="28"/>
                <w:vertAlign w:val="superscript"/>
              </w:rPr>
              <w:t xml:space="preserve">(наименование органа муниципального земельного контроля </w:t>
            </w:r>
          </w:p>
        </w:tc>
      </w:tr>
    </w:tbl>
    <w:p w:rsidR="00BD5261" w:rsidRPr="001C6563" w:rsidRDefault="00BD5261" w:rsidP="00BD5261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5261" w:rsidRPr="001C6563" w:rsidRDefault="00BD5261" w:rsidP="00BD5261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1C6563">
        <w:rPr>
          <w:sz w:val="24"/>
          <w:szCs w:val="24"/>
        </w:rPr>
        <w:t>Проверочный лист,</w:t>
      </w:r>
    </w:p>
    <w:p w:rsidR="00BD5261" w:rsidRDefault="00BD5261" w:rsidP="00BD5261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1C6563">
        <w:rPr>
          <w:sz w:val="24"/>
          <w:szCs w:val="24"/>
        </w:rPr>
        <w:t xml:space="preserve">применяемый при осуществлении плановых выездных проверок в рамках муниципального земельного контроля на территории городского округа </w:t>
      </w:r>
      <w:r>
        <w:rPr>
          <w:sz w:val="24"/>
          <w:szCs w:val="24"/>
        </w:rPr>
        <w:br/>
      </w:r>
      <w:r w:rsidRPr="001C6563">
        <w:rPr>
          <w:sz w:val="24"/>
          <w:szCs w:val="24"/>
        </w:rPr>
        <w:t>«Город Йошкар-Ола» Республики Марий Эл</w:t>
      </w:r>
    </w:p>
    <w:p w:rsidR="00BD5261" w:rsidRPr="001C6563" w:rsidRDefault="00BD5261" w:rsidP="00BD5261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BD5261" w:rsidRPr="001C6563" w:rsidTr="00AA3CAF">
        <w:trPr>
          <w:trHeight w:val="23"/>
        </w:trPr>
        <w:tc>
          <w:tcPr>
            <w:tcW w:w="9134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1C6563">
              <w:rPr>
                <w:sz w:val="24"/>
                <w:szCs w:val="24"/>
              </w:rPr>
              <w:t xml:space="preserve"> земельный контроль 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C6563">
              <w:rPr>
                <w:sz w:val="28"/>
                <w:szCs w:val="28"/>
                <w:vertAlign w:val="superscript"/>
              </w:rPr>
              <w:t>(наименование вида контроля, включенного в единый реестр видов федерального государственного контроля (надзора)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C6563">
              <w:rPr>
                <w:sz w:val="28"/>
                <w:szCs w:val="28"/>
                <w:vertAlign w:val="superscript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C6563">
              <w:rPr>
                <w:sz w:val="28"/>
                <w:szCs w:val="28"/>
                <w:vertAlign w:val="superscript"/>
              </w:rPr>
              <w:lastRenderedPageBreak/>
              <w:t>(наименование вида контрольного (надзорного) мероприятия)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1.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456B2">
              <w:rPr>
                <w:sz w:val="24"/>
                <w:szCs w:val="24"/>
                <w:vertAlign w:val="superscript"/>
              </w:rPr>
              <w:t>(</w:t>
            </w:r>
            <w:r w:rsidRPr="004456B2">
              <w:rPr>
                <w:sz w:val="28"/>
                <w:szCs w:val="28"/>
                <w:vertAlign w:val="superscript"/>
              </w:rPr>
              <w:t>местоположение, кадастровый номер (при наличии) объекта земельных отношений (объекта контроля), в отношении которого проводится контрольное (надзорное) мероприятие)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2.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(фамилия, имя и отчество (при наличии) гражданина или индивидуального предпринимателя либо наименование юридического лица), являющегося правообладателем и (или) использующего объект земельных отношений)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(идентификационный номер налогоплательщика и/ или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(адрес регистрации гражданина или индивидуального предпринимателя либо организации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6B2">
              <w:rPr>
                <w:sz w:val="28"/>
                <w:szCs w:val="28"/>
                <w:vertAlign w:val="superscript"/>
              </w:rPr>
              <w:t>(ее филиалов, представительств, обособленных структурных подразделений)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3.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(место проведения контрольного (надзорного) мероприятия с заполнением проверочного листа)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4.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(реквизиты распоряжения о проведении контрольного (надзорного) мероприятия)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5.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4456B2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456B2">
              <w:rPr>
                <w:sz w:val="28"/>
                <w:szCs w:val="28"/>
                <w:vertAlign w:val="superscript"/>
              </w:rPr>
              <w:t>(учетный номер контрольного (надзорного) мероприятия)</w:t>
            </w:r>
          </w:p>
        </w:tc>
      </w:tr>
      <w:tr w:rsidR="00BD5261" w:rsidRPr="001C6563" w:rsidTr="00AA3CAF">
        <w:tc>
          <w:tcPr>
            <w:tcW w:w="913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6.</w:t>
            </w:r>
          </w:p>
        </w:tc>
      </w:tr>
      <w:tr w:rsidR="00BD5261" w:rsidRPr="001C6563" w:rsidTr="00AA3CAF">
        <w:tc>
          <w:tcPr>
            <w:tcW w:w="913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56B2">
              <w:rPr>
                <w:sz w:val="28"/>
                <w:szCs w:val="28"/>
                <w:vertAlign w:val="superscript"/>
              </w:rPr>
              <w:t>(должность, фамилия и инициалы должностного(ых) лица (лиц), проводящего(их) контрольное (надзорное) мероприятие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4456B2">
              <w:rPr>
                <w:sz w:val="28"/>
                <w:szCs w:val="28"/>
                <w:vertAlign w:val="superscript"/>
              </w:rPr>
              <w:t>и заполняющего(их) проверочный лист)</w:t>
            </w:r>
          </w:p>
        </w:tc>
      </w:tr>
      <w:tr w:rsidR="00BD5261" w:rsidRPr="001C6563" w:rsidTr="00AA3CAF">
        <w:tc>
          <w:tcPr>
            <w:tcW w:w="9134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7. Список контрольных вопросов,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BD5261" w:rsidRPr="001C6563" w:rsidRDefault="00BD5261" w:rsidP="00BD5261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8"/>
        <w:gridCol w:w="2552"/>
        <w:gridCol w:w="1701"/>
        <w:gridCol w:w="1417"/>
      </w:tblGrid>
      <w:tr w:rsidR="00BD5261" w:rsidRPr="001C6563" w:rsidTr="00AA3CAF">
        <w:trPr>
          <w:trHeight w:val="1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C656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Ответы на вопросы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Pr="001C65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</w:t>
            </w:r>
            <w:r w:rsidRPr="001C6563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,</w:t>
            </w:r>
          </w:p>
          <w:p w:rsidR="00BD5261" w:rsidRPr="001C6563" w:rsidRDefault="00BD5261" w:rsidP="00AA3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6563">
              <w:rPr>
                <w:sz w:val="24"/>
                <w:szCs w:val="24"/>
              </w:rPr>
              <w:t>еприменимо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Примечание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в случае, если в качестве ответа на вопрос указано «неприменимо»)</w:t>
            </w: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Используется ли контролируемым лицом объект земельных отношений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history="1">
              <w:r w:rsidRPr="00CB1FF7">
                <w:rPr>
                  <w:sz w:val="24"/>
                  <w:szCs w:val="24"/>
                </w:rPr>
                <w:t>Пункт 2 статьи 7</w:t>
              </w:r>
            </w:hyperlink>
            <w:r w:rsidRPr="00CB1FF7">
              <w:rPr>
                <w:sz w:val="24"/>
                <w:szCs w:val="24"/>
              </w:rPr>
              <w:t xml:space="preserve">, </w:t>
            </w:r>
            <w:hyperlink r:id="rId6" w:history="1">
              <w:r w:rsidRPr="00CB1FF7">
                <w:rPr>
                  <w:sz w:val="24"/>
                  <w:szCs w:val="24"/>
                </w:rPr>
                <w:t>статья 42</w:t>
              </w:r>
            </w:hyperlink>
            <w:r w:rsidRPr="00CB1FF7">
              <w:rPr>
                <w:sz w:val="24"/>
                <w:szCs w:val="24"/>
              </w:rPr>
              <w:t xml:space="preserve">, </w:t>
            </w:r>
            <w:r w:rsidRPr="001C6563">
              <w:rPr>
                <w:sz w:val="24"/>
                <w:szCs w:val="24"/>
              </w:rPr>
              <w:t>Земельного кодекса Российской Федерации</w:t>
            </w:r>
            <w:r>
              <w:rPr>
                <w:sz w:val="24"/>
                <w:szCs w:val="24"/>
              </w:rPr>
              <w:t>,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7" w:history="1">
              <w:r w:rsidRPr="00C25140">
                <w:rPr>
                  <w:sz w:val="24"/>
                  <w:szCs w:val="24"/>
                </w:rPr>
                <w:t>Пункт 1 статьи 25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1C6563">
              <w:rPr>
                <w:sz w:val="24"/>
                <w:szCs w:val="24"/>
              </w:rPr>
              <w:t>Земельного кодекса Российской Федерации;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8" w:history="1">
              <w:r w:rsidRPr="00C25140">
                <w:rPr>
                  <w:sz w:val="24"/>
                  <w:szCs w:val="24"/>
                </w:rPr>
                <w:t>законом</w:t>
              </w:r>
            </w:hyperlink>
            <w:r w:rsidRPr="00C25140">
              <w:rPr>
                <w:sz w:val="24"/>
                <w:szCs w:val="24"/>
              </w:rPr>
              <w:t xml:space="preserve"> </w:t>
            </w:r>
            <w:r w:rsidRPr="001C6563">
              <w:rPr>
                <w:sz w:val="24"/>
                <w:szCs w:val="24"/>
              </w:rPr>
              <w:t>от 13 июля 2015 г. N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9" w:history="1">
              <w:r w:rsidRPr="00C25140">
                <w:rPr>
                  <w:sz w:val="24"/>
                  <w:szCs w:val="24"/>
                </w:rPr>
                <w:t>Пункт 1 статьи 26</w:t>
              </w:r>
            </w:hyperlink>
            <w:r w:rsidRPr="001C6563">
              <w:rPr>
                <w:sz w:val="24"/>
                <w:szCs w:val="24"/>
              </w:rPr>
              <w:t xml:space="preserve"> Земельного кодекса Российской Федерации,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history="1">
              <w:r w:rsidRPr="00C25140">
                <w:rPr>
                  <w:sz w:val="24"/>
                  <w:szCs w:val="24"/>
                </w:rPr>
                <w:t>пункты 1</w:t>
              </w:r>
            </w:hyperlink>
            <w:r w:rsidRPr="00C25140">
              <w:rPr>
                <w:sz w:val="24"/>
                <w:szCs w:val="24"/>
              </w:rPr>
              <w:t xml:space="preserve"> и </w:t>
            </w:r>
            <w:hyperlink r:id="rId11" w:history="1">
              <w:r w:rsidRPr="00C25140">
                <w:rPr>
                  <w:sz w:val="24"/>
                  <w:szCs w:val="24"/>
                </w:rPr>
                <w:t>2 статьи 8.1</w:t>
              </w:r>
            </w:hyperlink>
            <w:r w:rsidRPr="001C6563">
              <w:rPr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 xml:space="preserve">Соответствует ли площадь используемого контролируемым лицом земельного участка (части земельного участка) площади, сведения о которой содержатся в </w:t>
            </w:r>
            <w:r w:rsidRPr="00246DEE">
              <w:rPr>
                <w:sz w:val="24"/>
                <w:szCs w:val="24"/>
              </w:rPr>
              <w:t>правоустанавливающих документах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2" w:history="1">
              <w:r w:rsidRPr="00C25140">
                <w:rPr>
                  <w:sz w:val="24"/>
                  <w:szCs w:val="24"/>
                </w:rPr>
                <w:t>Пункт 3 статьи 6</w:t>
              </w:r>
            </w:hyperlink>
            <w:r w:rsidRPr="00C25140">
              <w:rPr>
                <w:sz w:val="24"/>
                <w:szCs w:val="24"/>
              </w:rPr>
              <w:t xml:space="preserve">, </w:t>
            </w:r>
            <w:hyperlink r:id="rId13" w:history="1">
              <w:r w:rsidRPr="00C25140">
                <w:rPr>
                  <w:sz w:val="24"/>
                  <w:szCs w:val="24"/>
                </w:rPr>
                <w:t>пункт 1 статьи 25</w:t>
              </w:r>
            </w:hyperlink>
            <w:r w:rsidRPr="00C25140">
              <w:rPr>
                <w:sz w:val="24"/>
                <w:szCs w:val="24"/>
              </w:rPr>
              <w:t xml:space="preserve">, </w:t>
            </w:r>
            <w:hyperlink r:id="rId14" w:history="1">
              <w:r w:rsidRPr="00C25140">
                <w:rPr>
                  <w:sz w:val="24"/>
                  <w:szCs w:val="24"/>
                </w:rPr>
                <w:t>пункт 1 статьи 26</w:t>
              </w:r>
            </w:hyperlink>
            <w:r w:rsidRPr="001C6563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 xml:space="preserve">В случаях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</w:t>
            </w:r>
            <w:r w:rsidRPr="001C6563">
              <w:rPr>
                <w:sz w:val="24"/>
                <w:szCs w:val="24"/>
              </w:rPr>
              <w:lastRenderedPageBreak/>
              <w:t>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5" w:history="1">
              <w:r w:rsidRPr="00DE0B6A">
                <w:rPr>
                  <w:sz w:val="24"/>
                  <w:szCs w:val="24"/>
                </w:rPr>
                <w:t>Пункт 5 статьи 13</w:t>
              </w:r>
            </w:hyperlink>
            <w:r w:rsidRPr="00DE0B6A">
              <w:rPr>
                <w:sz w:val="24"/>
                <w:szCs w:val="24"/>
              </w:rPr>
              <w:t xml:space="preserve">, </w:t>
            </w:r>
            <w:hyperlink r:id="rId16" w:history="1">
              <w:r w:rsidRPr="00DE0B6A">
                <w:rPr>
                  <w:sz w:val="24"/>
                  <w:szCs w:val="24"/>
                </w:rPr>
                <w:t>статья 39.35</w:t>
              </w:r>
            </w:hyperlink>
            <w:r w:rsidRPr="00DE0B6A">
              <w:rPr>
                <w:sz w:val="24"/>
                <w:szCs w:val="24"/>
              </w:rPr>
              <w:t xml:space="preserve"> </w:t>
            </w:r>
            <w:r w:rsidRPr="001C6563">
              <w:rPr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7" w:history="1">
              <w:r w:rsidRPr="00DE0B6A">
                <w:rPr>
                  <w:sz w:val="24"/>
                  <w:szCs w:val="24"/>
                </w:rPr>
                <w:t>Пункт 5 статьи 13</w:t>
              </w:r>
            </w:hyperlink>
            <w:r w:rsidRPr="00DE0B6A">
              <w:rPr>
                <w:sz w:val="24"/>
                <w:szCs w:val="24"/>
              </w:rPr>
              <w:t xml:space="preserve">, </w:t>
            </w:r>
            <w:hyperlink r:id="rId18" w:history="1">
              <w:r w:rsidRPr="00DE0B6A">
                <w:rPr>
                  <w:sz w:val="24"/>
                  <w:szCs w:val="24"/>
                </w:rPr>
                <w:t>пункт 8 статьи 39.50</w:t>
              </w:r>
            </w:hyperlink>
            <w:r w:rsidRPr="001C6563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9" w:history="1">
              <w:r w:rsidRPr="00DE0B6A">
                <w:rPr>
                  <w:sz w:val="24"/>
                  <w:szCs w:val="24"/>
                </w:rPr>
                <w:t>Статья 42</w:t>
              </w:r>
            </w:hyperlink>
            <w:r w:rsidRPr="00DE0B6A">
              <w:rPr>
                <w:sz w:val="24"/>
                <w:szCs w:val="24"/>
              </w:rPr>
              <w:t xml:space="preserve">, </w:t>
            </w:r>
            <w:hyperlink r:id="rId20" w:history="1">
              <w:r w:rsidRPr="00DE0B6A">
                <w:rPr>
                  <w:sz w:val="24"/>
                  <w:szCs w:val="24"/>
                </w:rPr>
                <w:t>пункт 2 статьи 56</w:t>
              </w:r>
            </w:hyperlink>
            <w:r w:rsidRPr="001C6563">
              <w:rPr>
                <w:sz w:val="24"/>
                <w:szCs w:val="24"/>
              </w:rPr>
              <w:t xml:space="preserve"> Земельного кодекса Российской Федерации,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Pr="00DE0B6A">
                <w:rPr>
                  <w:sz w:val="24"/>
                  <w:szCs w:val="24"/>
                </w:rPr>
                <w:t>часть 19 статьи 51</w:t>
              </w:r>
            </w:hyperlink>
            <w:r w:rsidRPr="00DE0B6A">
              <w:rPr>
                <w:sz w:val="24"/>
                <w:szCs w:val="24"/>
              </w:rPr>
              <w:t xml:space="preserve">, </w:t>
            </w:r>
            <w:hyperlink r:id="rId22" w:history="1">
              <w:r w:rsidRPr="00DE0B6A">
                <w:rPr>
                  <w:sz w:val="24"/>
                  <w:szCs w:val="24"/>
                </w:rPr>
                <w:t>часть 13 статьи 51.1</w:t>
              </w:r>
            </w:hyperlink>
            <w:r w:rsidRPr="001C6563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D5261" w:rsidRPr="00095F30" w:rsidRDefault="00BD5261" w:rsidP="00BD5261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BD5261" w:rsidRPr="00095F30" w:rsidRDefault="00BD5261" w:rsidP="00BD5261">
      <w:pPr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95F30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"___" _________________ 20___ г.</w:t>
      </w:r>
    </w:p>
    <w:p w:rsidR="00BD5261" w:rsidRPr="00095F30" w:rsidRDefault="00BD5261" w:rsidP="00BD5261">
      <w:pPr>
        <w:keepNext w:val="0"/>
        <w:widowControl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5F3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(дата заполнения проверочного листа</w:t>
      </w:r>
      <w:r w:rsidRPr="00095F3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D5261" w:rsidRPr="00095F30" w:rsidRDefault="00BD5261" w:rsidP="00BD5261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437"/>
        <w:gridCol w:w="340"/>
        <w:gridCol w:w="3523"/>
      </w:tblGrid>
      <w:tr w:rsidR="00BD5261" w:rsidRPr="001C6563" w:rsidTr="00AA3CAF">
        <w:tc>
          <w:tcPr>
            <w:tcW w:w="2494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5261" w:rsidRPr="001C6563" w:rsidTr="00AA3CAF">
        <w:tc>
          <w:tcPr>
            <w:tcW w:w="2494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340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фамилия, имя, отчество</w:t>
            </w:r>
          </w:p>
          <w:p w:rsidR="00BD5261" w:rsidRPr="001C6563" w:rsidRDefault="00BD5261" w:rsidP="00AA3CA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563">
              <w:rPr>
                <w:sz w:val="24"/>
                <w:szCs w:val="24"/>
              </w:rPr>
              <w:t>(при наличии) лица, заполнившего проверочный лист</w:t>
            </w:r>
          </w:p>
        </w:tc>
      </w:tr>
    </w:tbl>
    <w:p w:rsidR="00BD5261" w:rsidRPr="001C6563" w:rsidRDefault="00BD5261" w:rsidP="00BD5261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B76E6" w:rsidRDefault="000B76E6"/>
    <w:sectPr w:rsidR="000B76E6" w:rsidSect="00F9714D">
      <w:headerReference w:type="default" r:id="rId23"/>
      <w:headerReference w:type="first" r:id="rId24"/>
      <w:pgSz w:w="11906" w:h="16838"/>
      <w:pgMar w:top="1276" w:right="1134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A" w:rsidRDefault="00095F3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7072A" w:rsidRDefault="00095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A" w:rsidRDefault="00095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5"/>
    <w:rsid w:val="00095F30"/>
    <w:rsid w:val="000B76E6"/>
    <w:rsid w:val="00BD5261"/>
    <w:rsid w:val="00E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24B7-309F-46EB-B5EF-82F1730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26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5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8A8E9D339216DCBC5B3196A12C3AB0CFB8BEA84DCBFF3692B29D58F058B8ECB196DB63nAM7L" TargetMode="External"/><Relationship Id="rId13" Type="http://schemas.openxmlformats.org/officeDocument/2006/relationships/hyperlink" Target="consultantplus://offline/ref=0A4E6D9946BA8969A7408A8E9D339216DCBC5B3094A52C3AB0CFB8BEA84DCBFF2492EA915CF942B3B9FED08E6CA4D3089C9F6B11013FnBM5L" TargetMode="External"/><Relationship Id="rId18" Type="http://schemas.openxmlformats.org/officeDocument/2006/relationships/hyperlink" Target="consultantplus://offline/ref=0A4E6D9946BA8969A7408A8E9D339216DCBC5B3094A52C3AB0CFB8BEA84DCBFF2492EA925BF240B3B9FED08E6CA4D3089C9F6B11013FnBM5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4E6D9946BA8969A7408A8E9D339216DCBC5B3197A82C3AB0CFB8BEA84DCBFF2492EA935BF84DECBCEBC1D660A5CD169D80771303n3MFL" TargetMode="External"/><Relationship Id="rId7" Type="http://schemas.openxmlformats.org/officeDocument/2006/relationships/hyperlink" Target="consultantplus://offline/ref=0A4E6D9946BA8969A7408A8E9D339216DCBC5B3094A52C3AB0CFB8BEA84DCBFF2492EA915CF942B3B9FED08E6CA4D3089C9F6B11013FnBM5L" TargetMode="External"/><Relationship Id="rId12" Type="http://schemas.openxmlformats.org/officeDocument/2006/relationships/hyperlink" Target="consultantplus://offline/ref=0A4E6D9946BA8969A7408A8E9D339216DCBC5B3094A52C3AB0CFB8BEA84DCBFF2492EA935BF04DECBCEBC1D660A5CD169D80771303n3MFL" TargetMode="External"/><Relationship Id="rId17" Type="http://schemas.openxmlformats.org/officeDocument/2006/relationships/hyperlink" Target="consultantplus://offline/ref=0A4E6D9946BA8969A7408A8E9D339216DCBC5B3094A52C3AB0CFB8BEA84DCBFF2492EA915CF54FB3B9FED08E6CA4D3089C9F6B11013FnBM5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E6D9946BA8969A7408A8E9D339216DCBC5B3094A52C3AB0CFB8BEA84DCBFF2492EA9159F947B3B9FED08E6CA4D3089C9F6B11013FnBM5L" TargetMode="External"/><Relationship Id="rId20" Type="http://schemas.openxmlformats.org/officeDocument/2006/relationships/hyperlink" Target="consultantplus://offline/ref=0A4E6D9946BA8969A7408A8E9D339216DCBC5B3094A52C3AB0CFB8BEA84DCBFF2492EA9159F042B1EFA4C08A25F0DE179C8075121F3FB7BAn6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E6D9946BA8969A7408A8E9D339216DCBC5B3094A52C3AB0CFB8BEA84DCBFF2492EA9159F045B1ECA4C08A25F0DE179C8075121F3FB7BAn6M3L" TargetMode="External"/><Relationship Id="rId11" Type="http://schemas.openxmlformats.org/officeDocument/2006/relationships/hyperlink" Target="consultantplus://offline/ref=0A4E6D9946BA8969A7408A8E9D339216DBB4513290A52C3AB0CFB8BEA84DCBFF2492EA925DF64DECBCEBC1D660A5CD169D80771303n3MFL" TargetMode="External"/><Relationship Id="rId24" Type="http://schemas.openxmlformats.org/officeDocument/2006/relationships/header" Target="header2.xml"/><Relationship Id="rId5" Type="http://schemas.openxmlformats.org/officeDocument/2006/relationships/hyperlink" Target="consultantplus://offline/ref=0A4E6D9946BA8969A7408A8E9D339216DCBC5B3094A52C3AB0CFB8BEA84DCBFF2492EA9159F046BEEFA4C08A25F0DE179C8075121F3FB7BAn6M3L" TargetMode="External"/><Relationship Id="rId15" Type="http://schemas.openxmlformats.org/officeDocument/2006/relationships/hyperlink" Target="consultantplus://offline/ref=0A4E6D9946BA8969A7408A8E9D339216DCBC5B3094A52C3AB0CFB8BEA84DCBFF2492EA915CF54FB3B9FED08E6CA4D3089C9F6B11013FnBM5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A4E6D9946BA8969A7408A8E9D339216DBB4513290A52C3AB0CFB8BEA84DCBFF2492EA925DF34DECBCEBC1D660A5CD169D80771303n3MFL" TargetMode="External"/><Relationship Id="rId19" Type="http://schemas.openxmlformats.org/officeDocument/2006/relationships/hyperlink" Target="consultantplus://offline/ref=0A4E6D9946BA8969A7408A8E9D339216DCBC5B3094A52C3AB0CFB8BEA84DCBFF2492EA9159F045B1ECA4C08A25F0DE179C8075121F3FB7BAn6M3L" TargetMode="External"/><Relationship Id="rId4" Type="http://schemas.openxmlformats.org/officeDocument/2006/relationships/hyperlink" Target="consultantplus://offline/ref=0A4E6D9946BA8969A7408A8E9D339216DBB5583697A62C3AB0CFB8BEA84DCBFF2492EA9159F046B9E8A4C08A25F0DE179C8075121F3FB7BAn6M3L" TargetMode="External"/><Relationship Id="rId9" Type="http://schemas.openxmlformats.org/officeDocument/2006/relationships/hyperlink" Target="consultantplus://offline/ref=0A4E6D9946BA8969A7408A8E9D339216DCBC5B3094A52C3AB0CFB8BEA84DCBFF2492EA915CF943B3B9FED08E6CA4D3089C9F6B11013FnBM5L" TargetMode="External"/><Relationship Id="rId14" Type="http://schemas.openxmlformats.org/officeDocument/2006/relationships/hyperlink" Target="consultantplus://offline/ref=0A4E6D9946BA8969A7408A8E9D339216DCBC5B3094A52C3AB0CFB8BEA84DCBFF2492EA915CF943B3B9FED08E6CA4D3089C9F6B11013FnBM5L" TargetMode="External"/><Relationship Id="rId22" Type="http://schemas.openxmlformats.org/officeDocument/2006/relationships/hyperlink" Target="consultantplus://offline/ref=0A4E6D9946BA8969A7408A8E9D339216DCBC5B3197A82C3AB0CFB8BEA84DCBFF2492EA925FF141B3B9FED08E6CA4D3089C9F6B11013FnB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2022-02-24T06:06:00Z</dcterms:created>
  <dcterms:modified xsi:type="dcterms:W3CDTF">2022-02-24T06:07:00Z</dcterms:modified>
</cp:coreProperties>
</file>