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36" w:rsidRPr="00100A7E" w:rsidRDefault="00CF4436" w:rsidP="00CF4436">
      <w:pPr>
        <w:pStyle w:val="1"/>
        <w:jc w:val="center"/>
        <w:rPr>
          <w:b/>
          <w:sz w:val="28"/>
          <w:szCs w:val="28"/>
          <w:u w:val="single"/>
        </w:rPr>
      </w:pPr>
      <w:r w:rsidRPr="00E11083">
        <w:rPr>
          <w:sz w:val="28"/>
          <w:szCs w:val="28"/>
        </w:rPr>
        <w:t xml:space="preserve">Протокол № </w:t>
      </w:r>
      <w:r w:rsidR="00100A7E">
        <w:rPr>
          <w:b/>
          <w:sz w:val="28"/>
          <w:szCs w:val="28"/>
          <w:u w:val="single"/>
        </w:rPr>
        <w:t>1</w:t>
      </w:r>
    </w:p>
    <w:p w:rsidR="007D785E" w:rsidRDefault="007D785E" w:rsidP="00CF443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рассмотрения заявок на участие в открытом аукционе </w:t>
      </w:r>
    </w:p>
    <w:p w:rsidR="00CF4436" w:rsidRPr="00E11083" w:rsidRDefault="00CF4436" w:rsidP="00CF4436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11083">
        <w:rPr>
          <w:rFonts w:ascii="Times New Roman" w:hAnsi="Times New Roman"/>
          <w:sz w:val="28"/>
          <w:szCs w:val="28"/>
        </w:rPr>
        <w:t xml:space="preserve">на право заключения </w:t>
      </w:r>
      <w:proofErr w:type="gramStart"/>
      <w:r w:rsidRPr="00E11083">
        <w:rPr>
          <w:rFonts w:ascii="Times New Roman" w:hAnsi="Times New Roman"/>
          <w:sz w:val="28"/>
          <w:szCs w:val="28"/>
        </w:rPr>
        <w:t>договоров</w:t>
      </w:r>
      <w:proofErr w:type="gramEnd"/>
      <w:r w:rsidRPr="00E11083">
        <w:rPr>
          <w:rFonts w:ascii="Times New Roman" w:hAnsi="Times New Roman"/>
          <w:sz w:val="28"/>
          <w:szCs w:val="28"/>
        </w:rPr>
        <w:t xml:space="preserve"> </w:t>
      </w:r>
      <w:r w:rsidR="00546720" w:rsidRPr="00E11083">
        <w:rPr>
          <w:rFonts w:ascii="Times New Roman" w:hAnsi="Times New Roman"/>
          <w:sz w:val="28"/>
          <w:szCs w:val="28"/>
        </w:rPr>
        <w:t>на размещение нестационарн</w:t>
      </w:r>
      <w:r w:rsidR="00E11083" w:rsidRPr="00E11083">
        <w:rPr>
          <w:rFonts w:ascii="Times New Roman" w:hAnsi="Times New Roman"/>
          <w:sz w:val="28"/>
          <w:szCs w:val="28"/>
        </w:rPr>
        <w:t>ых</w:t>
      </w:r>
      <w:r w:rsidR="00546720" w:rsidRPr="00E11083">
        <w:rPr>
          <w:rFonts w:ascii="Times New Roman" w:hAnsi="Times New Roman"/>
          <w:sz w:val="28"/>
          <w:szCs w:val="28"/>
        </w:rPr>
        <w:t xml:space="preserve"> торгов</w:t>
      </w:r>
      <w:r w:rsidR="00E11083" w:rsidRPr="00E11083">
        <w:rPr>
          <w:rFonts w:ascii="Times New Roman" w:hAnsi="Times New Roman"/>
          <w:sz w:val="28"/>
          <w:szCs w:val="28"/>
        </w:rPr>
        <w:t>ых</w:t>
      </w:r>
      <w:r w:rsidR="00546720" w:rsidRPr="00E11083">
        <w:rPr>
          <w:rFonts w:ascii="Times New Roman" w:hAnsi="Times New Roman"/>
          <w:sz w:val="28"/>
          <w:szCs w:val="28"/>
        </w:rPr>
        <w:t xml:space="preserve"> объект</w:t>
      </w:r>
      <w:r w:rsidR="00E11083" w:rsidRPr="00E11083">
        <w:rPr>
          <w:rFonts w:ascii="Times New Roman" w:hAnsi="Times New Roman"/>
          <w:sz w:val="28"/>
          <w:szCs w:val="28"/>
        </w:rPr>
        <w:t>ов</w:t>
      </w:r>
      <w:r w:rsidR="00546720" w:rsidRPr="00E11083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«Город Йошкар-Ола»</w:t>
      </w:r>
    </w:p>
    <w:p w:rsidR="00CF4436" w:rsidRPr="00991EBE" w:rsidRDefault="00CF4436" w:rsidP="00CF44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4436" w:rsidRPr="00E11083" w:rsidRDefault="00546720" w:rsidP="00CF4436">
      <w:pPr>
        <w:tabs>
          <w:tab w:val="left" w:pos="16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11083">
        <w:rPr>
          <w:rFonts w:ascii="Times New Roman" w:hAnsi="Times New Roman"/>
          <w:sz w:val="28"/>
          <w:szCs w:val="28"/>
        </w:rPr>
        <w:t>20</w:t>
      </w:r>
      <w:r w:rsidR="00CF4436" w:rsidRPr="00E11083">
        <w:rPr>
          <w:rFonts w:ascii="Times New Roman" w:hAnsi="Times New Roman"/>
          <w:sz w:val="28"/>
          <w:szCs w:val="28"/>
        </w:rPr>
        <w:t>.0</w:t>
      </w:r>
      <w:r w:rsidRPr="00E11083">
        <w:rPr>
          <w:rFonts w:ascii="Times New Roman" w:hAnsi="Times New Roman"/>
          <w:sz w:val="28"/>
          <w:szCs w:val="28"/>
        </w:rPr>
        <w:t>4</w:t>
      </w:r>
      <w:r w:rsidR="00CF4436" w:rsidRPr="00E11083">
        <w:rPr>
          <w:rFonts w:ascii="Times New Roman" w:hAnsi="Times New Roman"/>
          <w:sz w:val="28"/>
          <w:szCs w:val="28"/>
        </w:rPr>
        <w:t>.201</w:t>
      </w:r>
      <w:r w:rsidRPr="00E11083">
        <w:rPr>
          <w:rFonts w:ascii="Times New Roman" w:hAnsi="Times New Roman"/>
          <w:sz w:val="28"/>
          <w:szCs w:val="28"/>
        </w:rPr>
        <w:t>6</w:t>
      </w:r>
      <w:r w:rsidR="00CF4436" w:rsidRPr="00E11083">
        <w:rPr>
          <w:rFonts w:ascii="Times New Roman" w:hAnsi="Times New Roman"/>
          <w:sz w:val="28"/>
          <w:szCs w:val="28"/>
        </w:rPr>
        <w:t xml:space="preserve"> года</w:t>
      </w:r>
      <w:r w:rsidR="00E11083">
        <w:rPr>
          <w:rFonts w:ascii="Times New Roman" w:hAnsi="Times New Roman"/>
          <w:sz w:val="28"/>
          <w:szCs w:val="28"/>
        </w:rPr>
        <w:tab/>
      </w:r>
      <w:r w:rsidR="00E11083">
        <w:rPr>
          <w:rFonts w:ascii="Times New Roman" w:hAnsi="Times New Roman"/>
          <w:sz w:val="28"/>
          <w:szCs w:val="28"/>
        </w:rPr>
        <w:tab/>
      </w:r>
      <w:r w:rsidR="00E11083">
        <w:rPr>
          <w:rFonts w:ascii="Times New Roman" w:hAnsi="Times New Roman"/>
          <w:sz w:val="28"/>
          <w:szCs w:val="28"/>
        </w:rPr>
        <w:tab/>
      </w:r>
      <w:r w:rsidR="00E11083">
        <w:rPr>
          <w:rFonts w:ascii="Times New Roman" w:hAnsi="Times New Roman"/>
          <w:sz w:val="28"/>
          <w:szCs w:val="28"/>
        </w:rPr>
        <w:tab/>
      </w:r>
      <w:r w:rsidR="00E11083">
        <w:rPr>
          <w:rFonts w:ascii="Times New Roman" w:hAnsi="Times New Roman"/>
          <w:sz w:val="28"/>
          <w:szCs w:val="28"/>
        </w:rPr>
        <w:tab/>
      </w:r>
      <w:r w:rsidR="00CF4436" w:rsidRPr="00E11083">
        <w:rPr>
          <w:rFonts w:ascii="Times New Roman" w:hAnsi="Times New Roman"/>
          <w:sz w:val="28"/>
          <w:szCs w:val="28"/>
        </w:rPr>
        <w:t xml:space="preserve">                  </w:t>
      </w:r>
      <w:r w:rsidR="00E11083">
        <w:rPr>
          <w:rFonts w:ascii="Times New Roman" w:hAnsi="Times New Roman"/>
          <w:sz w:val="28"/>
          <w:szCs w:val="28"/>
        </w:rPr>
        <w:t xml:space="preserve">                </w:t>
      </w:r>
      <w:r w:rsidR="00CF4436" w:rsidRPr="00E1108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E11083">
        <w:rPr>
          <w:rFonts w:ascii="Times New Roman" w:hAnsi="Times New Roman"/>
          <w:sz w:val="28"/>
          <w:szCs w:val="28"/>
        </w:rPr>
        <w:t>г</w:t>
      </w:r>
      <w:proofErr w:type="gramEnd"/>
      <w:r w:rsidRPr="00E11083">
        <w:rPr>
          <w:rFonts w:ascii="Times New Roman" w:hAnsi="Times New Roman"/>
          <w:sz w:val="28"/>
          <w:szCs w:val="28"/>
        </w:rPr>
        <w:t>. Йошкар-Ола</w:t>
      </w:r>
    </w:p>
    <w:p w:rsidR="00E11083" w:rsidRPr="00E11083" w:rsidRDefault="00E11083" w:rsidP="0077194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771942" w:rsidRDefault="00E11083" w:rsidP="007719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771942" w:rsidRPr="00771942">
        <w:rPr>
          <w:rFonts w:ascii="Times New Roman" w:hAnsi="Times New Roman"/>
          <w:b/>
          <w:sz w:val="28"/>
          <w:szCs w:val="28"/>
        </w:rPr>
        <w:t>Наименование предмета аукциона:</w:t>
      </w:r>
      <w:r w:rsidR="00771942">
        <w:rPr>
          <w:rFonts w:ascii="Times New Roman" w:hAnsi="Times New Roman"/>
          <w:sz w:val="28"/>
          <w:szCs w:val="28"/>
        </w:rPr>
        <w:t xml:space="preserve"> Право заключения договоров на размещение нестационарных торговых объектов на территории муниципального образования «Город Йошкар-Ола»</w:t>
      </w:r>
    </w:p>
    <w:p w:rsidR="00771942" w:rsidRDefault="00771942" w:rsidP="00E1108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11083" w:rsidRPr="00AA0C10" w:rsidRDefault="00771942" w:rsidP="00E1108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1083" w:rsidRPr="00E11083">
        <w:rPr>
          <w:rFonts w:ascii="Times New Roman" w:hAnsi="Times New Roman"/>
          <w:sz w:val="28"/>
          <w:szCs w:val="28"/>
        </w:rPr>
        <w:t xml:space="preserve">Извещение </w:t>
      </w:r>
      <w:r w:rsidR="00E11083" w:rsidRPr="00E11083">
        <w:rPr>
          <w:rFonts w:ascii="Times New Roman" w:hAnsi="Times New Roman"/>
          <w:b/>
          <w:sz w:val="28"/>
          <w:szCs w:val="28"/>
        </w:rPr>
        <w:t xml:space="preserve"> </w:t>
      </w:r>
      <w:r w:rsidR="00E11083" w:rsidRPr="00E11083">
        <w:rPr>
          <w:rFonts w:ascii="Times New Roman" w:hAnsi="Times New Roman"/>
          <w:sz w:val="28"/>
          <w:szCs w:val="28"/>
        </w:rPr>
        <w:t>о проведен</w:t>
      </w:r>
      <w:proofErr w:type="gramStart"/>
      <w:r w:rsidR="00E11083" w:rsidRPr="00E11083">
        <w:rPr>
          <w:rFonts w:ascii="Times New Roman" w:hAnsi="Times New Roman"/>
          <w:sz w:val="28"/>
          <w:szCs w:val="28"/>
        </w:rPr>
        <w:t>ии ау</w:t>
      </w:r>
      <w:proofErr w:type="gramEnd"/>
      <w:r w:rsidR="00E11083" w:rsidRPr="00E11083">
        <w:rPr>
          <w:rFonts w:ascii="Times New Roman" w:hAnsi="Times New Roman"/>
          <w:sz w:val="28"/>
          <w:szCs w:val="28"/>
        </w:rPr>
        <w:t>кциона на право заключения договора на размещение нестационарн</w:t>
      </w:r>
      <w:r w:rsidR="005B5CA4">
        <w:rPr>
          <w:rFonts w:ascii="Times New Roman" w:hAnsi="Times New Roman"/>
          <w:sz w:val="28"/>
          <w:szCs w:val="28"/>
        </w:rPr>
        <w:t>ого</w:t>
      </w:r>
      <w:r w:rsidR="00E11083" w:rsidRPr="00E11083">
        <w:rPr>
          <w:rFonts w:ascii="Times New Roman" w:hAnsi="Times New Roman"/>
          <w:sz w:val="28"/>
          <w:szCs w:val="28"/>
        </w:rPr>
        <w:t xml:space="preserve"> торгов</w:t>
      </w:r>
      <w:r w:rsidR="005B5CA4">
        <w:rPr>
          <w:rFonts w:ascii="Times New Roman" w:hAnsi="Times New Roman"/>
          <w:sz w:val="28"/>
          <w:szCs w:val="28"/>
        </w:rPr>
        <w:t>ого</w:t>
      </w:r>
      <w:r w:rsidR="00E11083" w:rsidRPr="00E11083">
        <w:rPr>
          <w:rFonts w:ascii="Times New Roman" w:hAnsi="Times New Roman"/>
          <w:sz w:val="28"/>
          <w:szCs w:val="28"/>
        </w:rPr>
        <w:t xml:space="preserve"> объект</w:t>
      </w:r>
      <w:r w:rsidR="005B5CA4">
        <w:rPr>
          <w:rFonts w:ascii="Times New Roman" w:hAnsi="Times New Roman"/>
          <w:sz w:val="28"/>
          <w:szCs w:val="28"/>
        </w:rPr>
        <w:t>а</w:t>
      </w:r>
      <w:r w:rsidR="00E11083" w:rsidRPr="00E11083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</w:t>
      </w:r>
      <w:r w:rsidR="00E11083">
        <w:rPr>
          <w:rFonts w:ascii="Times New Roman" w:hAnsi="Times New Roman"/>
          <w:sz w:val="28"/>
          <w:szCs w:val="28"/>
        </w:rPr>
        <w:t xml:space="preserve"> </w:t>
      </w:r>
      <w:r w:rsidR="00E11083" w:rsidRPr="00E11083">
        <w:rPr>
          <w:rFonts w:ascii="Times New Roman" w:hAnsi="Times New Roman"/>
          <w:sz w:val="28"/>
          <w:szCs w:val="28"/>
        </w:rPr>
        <w:t>«Город Йошкар-Ола»</w:t>
      </w:r>
      <w:r w:rsidR="00E11083">
        <w:rPr>
          <w:rFonts w:ascii="Times New Roman" w:hAnsi="Times New Roman"/>
          <w:sz w:val="28"/>
          <w:szCs w:val="28"/>
        </w:rPr>
        <w:t xml:space="preserve"> </w:t>
      </w:r>
      <w:r w:rsidR="00E11083" w:rsidRPr="00E11083">
        <w:rPr>
          <w:rFonts w:ascii="Times New Roman" w:hAnsi="Times New Roman"/>
          <w:sz w:val="28"/>
          <w:szCs w:val="28"/>
        </w:rPr>
        <w:t xml:space="preserve">размещено на официальном сайте </w:t>
      </w:r>
      <w:proofErr w:type="spellStart"/>
      <w:r w:rsidR="00E11083" w:rsidRPr="00E11083">
        <w:rPr>
          <w:rFonts w:ascii="Times New Roman" w:hAnsi="Times New Roman"/>
          <w:sz w:val="28"/>
          <w:szCs w:val="28"/>
        </w:rPr>
        <w:t>www.torgi.gov.ru</w:t>
      </w:r>
      <w:proofErr w:type="spellEnd"/>
      <w:r w:rsidR="00E11083" w:rsidRPr="00E11083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="00E11083">
        <w:rPr>
          <w:rFonts w:ascii="Times New Roman" w:hAnsi="Times New Roman"/>
          <w:sz w:val="28"/>
          <w:szCs w:val="28"/>
        </w:rPr>
        <w:t>городского округа «Город Йошкар-Ола»</w:t>
      </w:r>
      <w:r w:rsidR="00E11083" w:rsidRPr="00E11083">
        <w:rPr>
          <w:rFonts w:ascii="Times New Roman" w:hAnsi="Times New Roman"/>
          <w:sz w:val="28"/>
          <w:szCs w:val="28"/>
        </w:rPr>
        <w:t xml:space="preserve"> </w:t>
      </w:r>
      <w:hyperlink w:history="1">
        <w:r w:rsidR="002D12F1" w:rsidRPr="00D85207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D12F1" w:rsidRPr="00D8520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D12F1" w:rsidRPr="00D85207">
          <w:rPr>
            <w:rStyle w:val="a3"/>
            <w:rFonts w:ascii="Times New Roman" w:eastAsia="Calibri" w:hAnsi="Times New Roman"/>
            <w:sz w:val="28"/>
            <w:szCs w:val="28"/>
            <w:lang w:val="en-US" w:eastAsia="en-US"/>
          </w:rPr>
          <w:t>i</w:t>
        </w:r>
        <w:proofErr w:type="spellEnd"/>
        <w:r w:rsidR="002D12F1" w:rsidRPr="00D85207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-</w:t>
        </w:r>
        <w:proofErr w:type="spellStart"/>
        <w:r w:rsidR="002D12F1" w:rsidRPr="00D85207">
          <w:rPr>
            <w:rStyle w:val="a3"/>
            <w:rFonts w:ascii="Times New Roman" w:eastAsia="Calibri" w:hAnsi="Times New Roman"/>
            <w:sz w:val="28"/>
            <w:szCs w:val="28"/>
            <w:lang w:val="en-US" w:eastAsia="en-US"/>
          </w:rPr>
          <w:t>ola</w:t>
        </w:r>
        <w:proofErr w:type="spellEnd"/>
        <w:r w:rsidR="002D12F1" w:rsidRPr="00D85207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D12F1" w:rsidRPr="00D85207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2D12F1" w:rsidRPr="00D85207">
          <w:rPr>
            <w:rStyle w:val="a3"/>
            <w:rFonts w:ascii="Times New Roman" w:hAnsi="Times New Roman"/>
            <w:sz w:val="28"/>
            <w:szCs w:val="28"/>
          </w:rPr>
          <w:t xml:space="preserve"> в разделе                     «Конкурсы и аукционы»</w:t>
        </w:r>
      </w:hyperlink>
      <w:r w:rsidR="00E11083" w:rsidRPr="00AA0C10">
        <w:rPr>
          <w:rFonts w:ascii="Times New Roman" w:hAnsi="Times New Roman"/>
          <w:sz w:val="28"/>
          <w:szCs w:val="28"/>
        </w:rPr>
        <w:t>.</w:t>
      </w:r>
    </w:p>
    <w:p w:rsidR="00E11083" w:rsidRPr="00AA0C10" w:rsidRDefault="00E11083" w:rsidP="00E11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1083" w:rsidRPr="00E11083" w:rsidRDefault="00E11083" w:rsidP="00E11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2C33E5">
        <w:rPr>
          <w:rFonts w:ascii="Times New Roman" w:hAnsi="Times New Roman"/>
          <w:b/>
          <w:sz w:val="28"/>
          <w:szCs w:val="28"/>
        </w:rPr>
        <w:t>Организатор аукциона</w:t>
      </w:r>
      <w:r w:rsidRPr="00E11083">
        <w:rPr>
          <w:rFonts w:ascii="Times New Roman" w:hAnsi="Times New Roman"/>
          <w:b/>
          <w:sz w:val="28"/>
          <w:szCs w:val="28"/>
        </w:rPr>
        <w:t xml:space="preserve">: </w:t>
      </w:r>
      <w:r w:rsidRPr="00E11083">
        <w:rPr>
          <w:rFonts w:ascii="Times New Roman" w:hAnsi="Times New Roman"/>
          <w:sz w:val="28"/>
          <w:szCs w:val="28"/>
        </w:rPr>
        <w:t>Администрация городского округа                                                 «Город Йошкар-Ола</w:t>
      </w:r>
      <w:r>
        <w:rPr>
          <w:rFonts w:ascii="Times New Roman" w:hAnsi="Times New Roman"/>
          <w:sz w:val="28"/>
          <w:szCs w:val="28"/>
        </w:rPr>
        <w:t>»</w:t>
      </w:r>
    </w:p>
    <w:p w:rsidR="00E11083" w:rsidRPr="00E11083" w:rsidRDefault="00E11083" w:rsidP="00E110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           </w:t>
      </w:r>
      <w:r w:rsidRPr="00E11083">
        <w:rPr>
          <w:rFonts w:ascii="Times New Roman CYR" w:hAnsi="Times New Roman CYR"/>
          <w:b/>
          <w:sz w:val="28"/>
          <w:szCs w:val="28"/>
        </w:rPr>
        <w:t>Место заседания комиссии:</w:t>
      </w:r>
      <w:r w:rsidRPr="00E11083">
        <w:rPr>
          <w:rFonts w:ascii="Times New Roman" w:hAnsi="Times New Roman"/>
          <w:sz w:val="28"/>
          <w:szCs w:val="28"/>
        </w:rPr>
        <w:t xml:space="preserve"> Администрация городского округа  «Город Йошкар-Ола</w:t>
      </w:r>
      <w:r>
        <w:rPr>
          <w:rFonts w:ascii="Times New Roman" w:hAnsi="Times New Roman"/>
          <w:sz w:val="28"/>
          <w:szCs w:val="28"/>
        </w:rPr>
        <w:t>»</w:t>
      </w:r>
      <w:r w:rsidRPr="00E1108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424000, Республика Марий Эл, г. Йошкар-Ола, Ленинский проспект, д</w:t>
      </w:r>
      <w:r w:rsidR="00E17A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27,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308</w:t>
      </w:r>
      <w:r w:rsidR="00434012">
        <w:rPr>
          <w:rFonts w:ascii="Times New Roman" w:hAnsi="Times New Roman"/>
          <w:sz w:val="28"/>
          <w:szCs w:val="28"/>
        </w:rPr>
        <w:t>.</w:t>
      </w:r>
    </w:p>
    <w:p w:rsidR="009F0C24" w:rsidRPr="009F0C24" w:rsidRDefault="009F0C24" w:rsidP="009F0C2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9F0C24">
        <w:rPr>
          <w:rFonts w:ascii="Times New Roman" w:hAnsi="Times New Roman"/>
          <w:b/>
          <w:sz w:val="28"/>
          <w:szCs w:val="28"/>
        </w:rPr>
        <w:t>В</w:t>
      </w:r>
      <w:r w:rsidRPr="00E11083">
        <w:rPr>
          <w:rFonts w:ascii="Times New Roman CYR" w:hAnsi="Times New Roman CYR"/>
          <w:b/>
          <w:sz w:val="28"/>
          <w:szCs w:val="28"/>
        </w:rPr>
        <w:t xml:space="preserve">ремя заседания </w:t>
      </w:r>
      <w:r>
        <w:rPr>
          <w:rFonts w:ascii="Times New Roman CYR" w:hAnsi="Times New Roman CYR"/>
          <w:b/>
          <w:sz w:val="28"/>
          <w:szCs w:val="28"/>
        </w:rPr>
        <w:t xml:space="preserve">комиссии: </w:t>
      </w:r>
      <w:r w:rsidRPr="009F0C24">
        <w:rPr>
          <w:rFonts w:ascii="Times New Roman CYR" w:hAnsi="Times New Roman CYR"/>
          <w:sz w:val="28"/>
          <w:szCs w:val="28"/>
        </w:rPr>
        <w:t>п</w:t>
      </w:r>
      <w:r w:rsidRPr="009F0C24">
        <w:rPr>
          <w:rFonts w:ascii="Times New Roman" w:hAnsi="Times New Roman"/>
          <w:sz w:val="28"/>
          <w:szCs w:val="28"/>
        </w:rPr>
        <w:t xml:space="preserve">роцедура рассмотрения заявок на участие в аукционе проводилась аукционной комиссией </w:t>
      </w:r>
      <w:r w:rsidR="00434012" w:rsidRPr="009F0C24">
        <w:rPr>
          <w:rFonts w:ascii="Times New Roman" w:hAnsi="Times New Roman"/>
          <w:sz w:val="28"/>
          <w:szCs w:val="28"/>
        </w:rPr>
        <w:t>«</w:t>
      </w:r>
      <w:r w:rsidR="00434012">
        <w:rPr>
          <w:rFonts w:ascii="Times New Roman" w:hAnsi="Times New Roman"/>
          <w:sz w:val="28"/>
          <w:szCs w:val="28"/>
        </w:rPr>
        <w:t>20</w:t>
      </w:r>
      <w:r w:rsidR="00434012" w:rsidRPr="009F0C24">
        <w:rPr>
          <w:rFonts w:ascii="Times New Roman" w:hAnsi="Times New Roman"/>
          <w:sz w:val="28"/>
          <w:szCs w:val="28"/>
        </w:rPr>
        <w:t xml:space="preserve">» </w:t>
      </w:r>
      <w:r w:rsidR="00434012">
        <w:rPr>
          <w:rFonts w:ascii="Times New Roman" w:hAnsi="Times New Roman"/>
          <w:sz w:val="28"/>
          <w:szCs w:val="28"/>
        </w:rPr>
        <w:t>апреля</w:t>
      </w:r>
      <w:r w:rsidR="00434012" w:rsidRPr="009F0C24">
        <w:rPr>
          <w:rFonts w:ascii="Times New Roman" w:hAnsi="Times New Roman"/>
          <w:sz w:val="28"/>
          <w:szCs w:val="28"/>
        </w:rPr>
        <w:t xml:space="preserve"> 20</w:t>
      </w:r>
      <w:r w:rsidR="00434012">
        <w:rPr>
          <w:rFonts w:ascii="Times New Roman" w:hAnsi="Times New Roman"/>
          <w:sz w:val="28"/>
          <w:szCs w:val="28"/>
        </w:rPr>
        <w:t>16</w:t>
      </w:r>
      <w:r w:rsidR="00434012" w:rsidRPr="009F0C24">
        <w:rPr>
          <w:rFonts w:ascii="Times New Roman" w:hAnsi="Times New Roman"/>
          <w:sz w:val="28"/>
          <w:szCs w:val="28"/>
        </w:rPr>
        <w:t xml:space="preserve"> г. </w:t>
      </w:r>
      <w:r w:rsidRPr="009F0C24">
        <w:rPr>
          <w:rFonts w:ascii="Times New Roman" w:hAnsi="Times New Roman"/>
          <w:sz w:val="28"/>
          <w:szCs w:val="28"/>
        </w:rPr>
        <w:t xml:space="preserve">  </w:t>
      </w:r>
      <w:r w:rsidR="007918AD">
        <w:rPr>
          <w:rFonts w:ascii="Times New Roman" w:hAnsi="Times New Roman"/>
          <w:sz w:val="28"/>
          <w:szCs w:val="28"/>
        </w:rPr>
        <w:t>в</w:t>
      </w:r>
      <w:r w:rsidRPr="009F0C24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="007918AD">
        <w:rPr>
          <w:rFonts w:ascii="Times New Roman" w:hAnsi="Times New Roman"/>
          <w:sz w:val="28"/>
          <w:szCs w:val="28"/>
        </w:rPr>
        <w:t xml:space="preserve"> часов 00 минут.</w:t>
      </w:r>
      <w:r w:rsidRPr="009F0C24">
        <w:rPr>
          <w:rFonts w:ascii="Times New Roman" w:hAnsi="Times New Roman"/>
          <w:sz w:val="28"/>
          <w:szCs w:val="28"/>
        </w:rPr>
        <w:t xml:space="preserve"> </w:t>
      </w:r>
    </w:p>
    <w:p w:rsidR="002D12F1" w:rsidRDefault="002D12F1" w:rsidP="00CF4436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4436" w:rsidRPr="00E11083" w:rsidRDefault="00D83AE2" w:rsidP="00CF4436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 члены</w:t>
      </w:r>
      <w:r w:rsidR="00E11083" w:rsidRPr="00E11083">
        <w:rPr>
          <w:rFonts w:ascii="Times New Roman" w:hAnsi="Times New Roman"/>
          <w:sz w:val="28"/>
          <w:szCs w:val="28"/>
        </w:rPr>
        <w:t xml:space="preserve"> комиссии:</w:t>
      </w:r>
    </w:p>
    <w:p w:rsidR="00E11083" w:rsidRPr="00E11083" w:rsidRDefault="00E11083" w:rsidP="00E1108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0A0"/>
      </w:tblPr>
      <w:tblGrid>
        <w:gridCol w:w="2127"/>
        <w:gridCol w:w="7229"/>
      </w:tblGrid>
      <w:tr w:rsidR="003C5058" w:rsidRPr="003C5058" w:rsidTr="00AA0C10">
        <w:tc>
          <w:tcPr>
            <w:tcW w:w="2127" w:type="dxa"/>
          </w:tcPr>
          <w:p w:rsidR="003C5058" w:rsidRPr="003C5058" w:rsidRDefault="003C5058" w:rsidP="003C505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058">
              <w:rPr>
                <w:rFonts w:ascii="Times New Roman" w:hAnsi="Times New Roman"/>
                <w:sz w:val="28"/>
                <w:szCs w:val="28"/>
              </w:rPr>
              <w:t>Яровиков К.Е.</w:t>
            </w:r>
          </w:p>
        </w:tc>
        <w:tc>
          <w:tcPr>
            <w:tcW w:w="7229" w:type="dxa"/>
          </w:tcPr>
          <w:p w:rsidR="003C5058" w:rsidRPr="003C5058" w:rsidRDefault="003C5058" w:rsidP="003C505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058">
              <w:rPr>
                <w:rFonts w:ascii="Times New Roman" w:hAnsi="Times New Roman"/>
                <w:sz w:val="28"/>
                <w:szCs w:val="28"/>
              </w:rPr>
              <w:t>-начальник отдела предпринимательства, транспорта и потребительского рынка администрации городского округа «Город Йошкар-Ола», заместитель председателя комиссии</w:t>
            </w:r>
          </w:p>
        </w:tc>
      </w:tr>
      <w:tr w:rsidR="003C5058" w:rsidRPr="003C5058" w:rsidTr="00AA0C10">
        <w:tc>
          <w:tcPr>
            <w:tcW w:w="2127" w:type="dxa"/>
          </w:tcPr>
          <w:p w:rsidR="003C5058" w:rsidRPr="003C5058" w:rsidRDefault="003C5058" w:rsidP="003C505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058">
              <w:rPr>
                <w:rFonts w:ascii="Times New Roman" w:hAnsi="Times New Roman"/>
                <w:sz w:val="28"/>
                <w:szCs w:val="28"/>
              </w:rPr>
              <w:t>Лазебная Л.А.</w:t>
            </w:r>
          </w:p>
        </w:tc>
        <w:tc>
          <w:tcPr>
            <w:tcW w:w="7229" w:type="dxa"/>
          </w:tcPr>
          <w:p w:rsidR="003C5058" w:rsidRPr="003C5058" w:rsidRDefault="003C5058" w:rsidP="003C505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058">
              <w:rPr>
                <w:rFonts w:ascii="Times New Roman" w:hAnsi="Times New Roman"/>
                <w:sz w:val="28"/>
                <w:szCs w:val="28"/>
              </w:rPr>
              <w:t>-главный специалист отдела предпринимательства, транспорта и потребительского рынка, секретарь комиссии</w:t>
            </w:r>
          </w:p>
        </w:tc>
      </w:tr>
      <w:tr w:rsidR="00AA0C10" w:rsidRPr="003C5058" w:rsidTr="00AA0C10">
        <w:tc>
          <w:tcPr>
            <w:tcW w:w="2127" w:type="dxa"/>
          </w:tcPr>
          <w:p w:rsidR="00AA0C10" w:rsidRPr="003C5058" w:rsidRDefault="00AA0C10" w:rsidP="003C505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 А.М.</w:t>
            </w:r>
          </w:p>
        </w:tc>
        <w:tc>
          <w:tcPr>
            <w:tcW w:w="7229" w:type="dxa"/>
          </w:tcPr>
          <w:p w:rsidR="00771942" w:rsidRPr="003C5058" w:rsidRDefault="00AA0C10" w:rsidP="003C505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-начальник правового управления</w:t>
            </w:r>
            <w:r w:rsidRPr="003C5058">
              <w:rPr>
                <w:rFonts w:ascii="Times New Roman" w:hAnsi="Times New Roman"/>
                <w:sz w:val="28"/>
                <w:szCs w:val="28"/>
              </w:rPr>
              <w:t xml:space="preserve"> архитектуры    и градостроительства администрации городского округа «Город Йошкар-Ола»</w:t>
            </w:r>
          </w:p>
        </w:tc>
      </w:tr>
      <w:tr w:rsidR="003C5058" w:rsidRPr="003C5058" w:rsidTr="001652C2">
        <w:trPr>
          <w:trHeight w:val="1338"/>
        </w:trPr>
        <w:tc>
          <w:tcPr>
            <w:tcW w:w="2127" w:type="dxa"/>
          </w:tcPr>
          <w:p w:rsidR="003C5058" w:rsidRPr="003C5058" w:rsidRDefault="003C5058" w:rsidP="003C505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058">
              <w:rPr>
                <w:rFonts w:ascii="Times New Roman" w:hAnsi="Times New Roman"/>
                <w:sz w:val="28"/>
                <w:szCs w:val="28"/>
              </w:rPr>
              <w:t>Ершов В.Г.</w:t>
            </w:r>
          </w:p>
        </w:tc>
        <w:tc>
          <w:tcPr>
            <w:tcW w:w="7229" w:type="dxa"/>
          </w:tcPr>
          <w:p w:rsidR="001652C2" w:rsidRPr="003C5058" w:rsidRDefault="003C5058" w:rsidP="003C505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058">
              <w:rPr>
                <w:rFonts w:ascii="Times New Roman" w:hAnsi="Times New Roman"/>
                <w:sz w:val="28"/>
                <w:szCs w:val="28"/>
              </w:rPr>
              <w:t>-начальник отдела дизайна городской среды                          и ландшафтной архитектуры управления архитектуры    и градостроительства администрации городского округа «Город Йошкар-Ола»</w:t>
            </w:r>
          </w:p>
        </w:tc>
      </w:tr>
      <w:tr w:rsidR="003C5058" w:rsidRPr="003C5058" w:rsidTr="00AA0C10">
        <w:tc>
          <w:tcPr>
            <w:tcW w:w="2127" w:type="dxa"/>
          </w:tcPr>
          <w:p w:rsidR="003C5058" w:rsidRPr="003C5058" w:rsidRDefault="003C5058" w:rsidP="003C505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</w:t>
            </w:r>
            <w:r w:rsidR="00AA0C10">
              <w:rPr>
                <w:rFonts w:ascii="Times New Roman" w:hAnsi="Times New Roman"/>
                <w:sz w:val="28"/>
                <w:szCs w:val="28"/>
              </w:rPr>
              <w:t xml:space="preserve"> С.Н.</w:t>
            </w:r>
          </w:p>
        </w:tc>
        <w:tc>
          <w:tcPr>
            <w:tcW w:w="7229" w:type="dxa"/>
          </w:tcPr>
          <w:p w:rsidR="003C5058" w:rsidRPr="003C5058" w:rsidRDefault="003C5058" w:rsidP="003C505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058">
              <w:rPr>
                <w:rFonts w:ascii="Times New Roman" w:hAnsi="Times New Roman"/>
                <w:sz w:val="28"/>
                <w:szCs w:val="28"/>
              </w:rPr>
              <w:t>-заместитель председател</w:t>
            </w:r>
            <w:r w:rsidR="00AA0C10">
              <w:rPr>
                <w:rFonts w:ascii="Times New Roman" w:hAnsi="Times New Roman"/>
                <w:sz w:val="28"/>
                <w:szCs w:val="28"/>
              </w:rPr>
              <w:t>я</w:t>
            </w:r>
            <w:r w:rsidRPr="003C5058">
              <w:rPr>
                <w:rFonts w:ascii="Times New Roman" w:hAnsi="Times New Roman"/>
                <w:sz w:val="28"/>
                <w:szCs w:val="28"/>
              </w:rPr>
              <w:t xml:space="preserve"> комитета по управлению муниципальным имуществом администрации городского округа «Город Йошкар-Ола»</w:t>
            </w:r>
          </w:p>
        </w:tc>
      </w:tr>
    </w:tbl>
    <w:p w:rsidR="005B5CA4" w:rsidRDefault="005B5CA4" w:rsidP="005B5CA4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5B5CA4">
        <w:rPr>
          <w:rFonts w:ascii="Times New Roman" w:hAnsi="Times New Roman"/>
          <w:sz w:val="28"/>
          <w:szCs w:val="28"/>
          <w:u w:val="single"/>
        </w:rPr>
        <w:lastRenderedPageBreak/>
        <w:t>ПРЕДСЕДАТЕЛЬСТВОВАЛ:</w:t>
      </w:r>
    </w:p>
    <w:p w:rsidR="005B5CA4" w:rsidRDefault="004A675E" w:rsidP="005B5C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аукционной комиссии </w:t>
      </w:r>
      <w:r w:rsidR="005B5CA4">
        <w:rPr>
          <w:rFonts w:ascii="Times New Roman" w:hAnsi="Times New Roman"/>
          <w:sz w:val="28"/>
          <w:szCs w:val="28"/>
        </w:rPr>
        <w:t>Яровиков К.Е.</w:t>
      </w:r>
    </w:p>
    <w:p w:rsidR="00CF4436" w:rsidRDefault="00771942" w:rsidP="00CF4436">
      <w:pPr>
        <w:spacing w:after="0" w:line="240" w:lineRule="auto"/>
        <w:ind w:firstLine="708"/>
        <w:jc w:val="both"/>
        <w:outlineLvl w:val="0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CF4436" w:rsidRPr="00A92CF8">
        <w:rPr>
          <w:rFonts w:ascii="Times New Roman" w:hAnsi="Times New Roman"/>
          <w:b/>
          <w:sz w:val="28"/>
          <w:szCs w:val="28"/>
        </w:rPr>
        <w:t>ПОВЕСТКА ДНЯ:</w:t>
      </w:r>
      <w:r w:rsidR="00CF4436" w:rsidRPr="00A92CF8">
        <w:rPr>
          <w:b/>
          <w:sz w:val="28"/>
          <w:szCs w:val="28"/>
        </w:rPr>
        <w:t xml:space="preserve"> </w:t>
      </w:r>
    </w:p>
    <w:p w:rsidR="008F69C2" w:rsidRPr="00A92CF8" w:rsidRDefault="008F69C2" w:rsidP="00CF4436">
      <w:pPr>
        <w:spacing w:after="0" w:line="240" w:lineRule="auto"/>
        <w:ind w:firstLine="708"/>
        <w:jc w:val="both"/>
        <w:outlineLvl w:val="0"/>
        <w:rPr>
          <w:b/>
          <w:sz w:val="28"/>
          <w:szCs w:val="28"/>
        </w:rPr>
      </w:pPr>
    </w:p>
    <w:p w:rsidR="00F03AFD" w:rsidRDefault="008C210F" w:rsidP="008C210F">
      <w:pPr>
        <w:pStyle w:val="3"/>
        <w:tabs>
          <w:tab w:val="left" w:pos="708"/>
        </w:tabs>
        <w:suppressAutoHyphens/>
        <w:ind w:firstLine="709"/>
        <w:rPr>
          <w:sz w:val="28"/>
          <w:szCs w:val="28"/>
        </w:rPr>
      </w:pPr>
      <w:proofErr w:type="gramStart"/>
      <w:r w:rsidRPr="002D12F1">
        <w:rPr>
          <w:sz w:val="28"/>
          <w:szCs w:val="28"/>
        </w:rPr>
        <w:t xml:space="preserve">1.Рассмотрение заявок на участие в аукционе на предмет соответствия требованиям, </w:t>
      </w:r>
      <w:r w:rsidRPr="0056721D">
        <w:rPr>
          <w:sz w:val="28"/>
          <w:szCs w:val="28"/>
        </w:rPr>
        <w:t>установл</w:t>
      </w:r>
      <w:r>
        <w:rPr>
          <w:sz w:val="28"/>
          <w:szCs w:val="28"/>
        </w:rPr>
        <w:t>енным документацией об аукционе</w:t>
      </w:r>
      <w:r w:rsidRPr="002D12F1">
        <w:rPr>
          <w:sz w:val="28"/>
          <w:szCs w:val="28"/>
        </w:rPr>
        <w:t xml:space="preserve"> и соответствия заявителей требованиям, установленным </w:t>
      </w:r>
      <w:r w:rsidR="00F03AFD">
        <w:rPr>
          <w:sz w:val="28"/>
          <w:szCs w:val="28"/>
        </w:rPr>
        <w:t>Порядком проведения аукциона и работы аукционной комиссии по проведению аукциона на право заключения договора на размещение нестационарного торгового объекта на территории муниципального образования «Город Йошкар-Ола» (</w:t>
      </w:r>
      <w:proofErr w:type="spellStart"/>
      <w:r w:rsidR="00F03AFD">
        <w:rPr>
          <w:sz w:val="28"/>
          <w:szCs w:val="28"/>
        </w:rPr>
        <w:t>далее-Порядка</w:t>
      </w:r>
      <w:proofErr w:type="spellEnd"/>
      <w:r w:rsidR="00F03AFD">
        <w:rPr>
          <w:sz w:val="28"/>
          <w:szCs w:val="28"/>
        </w:rPr>
        <w:t>).</w:t>
      </w:r>
      <w:proofErr w:type="gramEnd"/>
    </w:p>
    <w:p w:rsidR="008C210F" w:rsidRPr="002D12F1" w:rsidRDefault="008C210F" w:rsidP="008C210F">
      <w:pPr>
        <w:pStyle w:val="3"/>
        <w:tabs>
          <w:tab w:val="left" w:pos="708"/>
        </w:tabs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2.П</w:t>
      </w:r>
      <w:r w:rsidRPr="002D12F1">
        <w:rPr>
          <w:sz w:val="28"/>
          <w:szCs w:val="28"/>
        </w:rPr>
        <w:t xml:space="preserve">ринятие решений о допуске к участию в аукционе заявителей </w:t>
      </w:r>
      <w:r>
        <w:rPr>
          <w:sz w:val="28"/>
          <w:szCs w:val="28"/>
        </w:rPr>
        <w:t xml:space="preserve">                     </w:t>
      </w:r>
      <w:r w:rsidRPr="002D12F1">
        <w:rPr>
          <w:sz w:val="28"/>
          <w:szCs w:val="28"/>
        </w:rPr>
        <w:t>и о признании заявителей участниками аукциона или об отказе в допуске таких заявителей к участию в аукционе</w:t>
      </w:r>
      <w:r>
        <w:rPr>
          <w:sz w:val="28"/>
          <w:szCs w:val="28"/>
        </w:rPr>
        <w:t>.</w:t>
      </w:r>
    </w:p>
    <w:p w:rsidR="00C27130" w:rsidRDefault="00C27130" w:rsidP="00EF27B8">
      <w:pPr>
        <w:pStyle w:val="3"/>
        <w:tabs>
          <w:tab w:val="left" w:pos="708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3.О признании</w:t>
      </w:r>
      <w:r w:rsidRPr="00EF27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аукциона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по причине</w:t>
      </w:r>
      <w:r w:rsidR="005B5CA4">
        <w:rPr>
          <w:sz w:val="28"/>
          <w:szCs w:val="28"/>
        </w:rPr>
        <w:t xml:space="preserve"> участия в аукционе одного участника</w:t>
      </w:r>
      <w:r w:rsidR="00944380">
        <w:rPr>
          <w:sz w:val="28"/>
          <w:szCs w:val="28"/>
        </w:rPr>
        <w:t xml:space="preserve"> по одному из лотов.</w:t>
      </w:r>
    </w:p>
    <w:p w:rsidR="00EF27B8" w:rsidRDefault="00C27130" w:rsidP="00EF27B8">
      <w:pPr>
        <w:pStyle w:val="3"/>
        <w:tabs>
          <w:tab w:val="left" w:pos="708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EF27B8">
        <w:rPr>
          <w:sz w:val="28"/>
          <w:szCs w:val="28"/>
        </w:rPr>
        <w:t>.О признании</w:t>
      </w:r>
      <w:r w:rsidR="00EF27B8" w:rsidRPr="00EF27B8">
        <w:rPr>
          <w:sz w:val="28"/>
          <w:szCs w:val="28"/>
        </w:rPr>
        <w:t xml:space="preserve"> </w:t>
      </w:r>
      <w:r w:rsidR="00EF27B8">
        <w:rPr>
          <w:sz w:val="28"/>
          <w:szCs w:val="28"/>
        </w:rPr>
        <w:t xml:space="preserve">аукциона </w:t>
      </w:r>
      <w:proofErr w:type="gramStart"/>
      <w:r w:rsidR="00EF27B8">
        <w:rPr>
          <w:sz w:val="28"/>
          <w:szCs w:val="28"/>
        </w:rPr>
        <w:t>несостоявшимся</w:t>
      </w:r>
      <w:proofErr w:type="gramEnd"/>
      <w:r w:rsidR="00EF27B8">
        <w:rPr>
          <w:sz w:val="28"/>
          <w:szCs w:val="28"/>
        </w:rPr>
        <w:t xml:space="preserve"> по причине отсутствия заявок по окончании срока подачи заявок на участие в аукционе. </w:t>
      </w:r>
    </w:p>
    <w:p w:rsidR="005B5CA4" w:rsidRDefault="008C210F" w:rsidP="00AB2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2DCE">
        <w:rPr>
          <w:rFonts w:ascii="Times New Roman" w:hAnsi="Times New Roman"/>
          <w:sz w:val="28"/>
          <w:szCs w:val="28"/>
        </w:rPr>
        <w:t xml:space="preserve">        </w:t>
      </w:r>
      <w:r w:rsidR="00EF27B8">
        <w:rPr>
          <w:rFonts w:ascii="Times New Roman" w:hAnsi="Times New Roman"/>
          <w:sz w:val="28"/>
          <w:szCs w:val="28"/>
        </w:rPr>
        <w:t xml:space="preserve">       </w:t>
      </w:r>
      <w:r w:rsidR="00142DCE" w:rsidRPr="00142DCE">
        <w:rPr>
          <w:rFonts w:ascii="Times New Roman" w:hAnsi="Times New Roman"/>
          <w:sz w:val="28"/>
          <w:szCs w:val="28"/>
        </w:rPr>
        <w:t xml:space="preserve"> </w:t>
      </w:r>
    </w:p>
    <w:p w:rsidR="005B5CA4" w:rsidRDefault="005B5CA4" w:rsidP="00AB2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438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 аукционную комиссию поступило 29 заявок от юридических лиц и индивидуальных предпринимателей </w:t>
      </w:r>
      <w:proofErr w:type="gramStart"/>
      <w:r>
        <w:rPr>
          <w:rFonts w:ascii="Times New Roman" w:hAnsi="Times New Roman"/>
          <w:sz w:val="28"/>
          <w:szCs w:val="28"/>
        </w:rPr>
        <w:t xml:space="preserve">на участие в </w:t>
      </w:r>
      <w:r w:rsidRPr="00E11083">
        <w:rPr>
          <w:rFonts w:ascii="Times New Roman" w:hAnsi="Times New Roman"/>
          <w:sz w:val="28"/>
          <w:szCs w:val="28"/>
        </w:rPr>
        <w:t>аукциона на право заключения договора на размещение нестационарн</w:t>
      </w:r>
      <w:r>
        <w:rPr>
          <w:rFonts w:ascii="Times New Roman" w:hAnsi="Times New Roman"/>
          <w:sz w:val="28"/>
          <w:szCs w:val="28"/>
        </w:rPr>
        <w:t>ого</w:t>
      </w:r>
      <w:r w:rsidRPr="00E11083">
        <w:rPr>
          <w:rFonts w:ascii="Times New Roman" w:hAnsi="Times New Roman"/>
          <w:sz w:val="28"/>
          <w:szCs w:val="28"/>
        </w:rPr>
        <w:t xml:space="preserve"> торгов</w:t>
      </w:r>
      <w:r>
        <w:rPr>
          <w:rFonts w:ascii="Times New Roman" w:hAnsi="Times New Roman"/>
          <w:sz w:val="28"/>
          <w:szCs w:val="28"/>
        </w:rPr>
        <w:t>ого объекта</w:t>
      </w:r>
      <w:r w:rsidRPr="00E11083">
        <w:rPr>
          <w:rFonts w:ascii="Times New Roman" w:hAnsi="Times New Roman"/>
          <w:sz w:val="28"/>
          <w:szCs w:val="28"/>
        </w:rPr>
        <w:t xml:space="preserve"> на территории</w:t>
      </w:r>
      <w:proofErr w:type="gramEnd"/>
      <w:r w:rsidRPr="00E11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1083">
        <w:rPr>
          <w:rFonts w:ascii="Times New Roman" w:hAnsi="Times New Roman"/>
          <w:sz w:val="28"/>
          <w:szCs w:val="28"/>
        </w:rPr>
        <w:t>«Город Йошкар-Ола»</w:t>
      </w:r>
      <w:r w:rsidR="00EB3BC8">
        <w:rPr>
          <w:rFonts w:ascii="Times New Roman" w:hAnsi="Times New Roman"/>
          <w:sz w:val="28"/>
          <w:szCs w:val="28"/>
        </w:rPr>
        <w:t>.</w:t>
      </w:r>
    </w:p>
    <w:p w:rsidR="00EB3BC8" w:rsidRDefault="00EB3BC8" w:rsidP="00EB3BC8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Индивидуальные</w:t>
      </w:r>
      <w:r w:rsidRPr="00EB3B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предприниматели Рыбакова С.Ю</w:t>
      </w:r>
      <w:r w:rsidR="00944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Хаттаева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Г.В., Демина Н.Г., Мамонова А.В., Максимова А.А., Шакирова Э.Ш., Масленикова Н.А., </w:t>
      </w:r>
      <w:proofErr w:type="spellStart"/>
      <w:r>
        <w:rPr>
          <w:rFonts w:ascii="Times New Roman" w:hAnsi="Times New Roman"/>
          <w:sz w:val="28"/>
          <w:szCs w:val="28"/>
        </w:rPr>
        <w:t>Деревяшкин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А.К., </w:t>
      </w:r>
      <w:r w:rsidR="00944380">
        <w:rPr>
          <w:rFonts w:ascii="Times New Roman" w:hAnsi="Times New Roman"/>
          <w:sz w:val="28"/>
          <w:szCs w:val="28"/>
        </w:rPr>
        <w:t xml:space="preserve">Махотина Е.М., </w:t>
      </w:r>
      <w:proofErr w:type="spellStart"/>
      <w:r>
        <w:rPr>
          <w:rFonts w:ascii="Times New Roman" w:hAnsi="Times New Roman"/>
          <w:sz w:val="28"/>
          <w:szCs w:val="28"/>
        </w:rPr>
        <w:t>Мирзаева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/>
          <w:sz w:val="28"/>
          <w:szCs w:val="28"/>
        </w:rPr>
        <w:t>Уракова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Емельянова Г.С., Кудрявцева С.Г., Ведерников П.И., Гасанов Н.Ш., Охотников И.А., Давудов П.С., </w:t>
      </w:r>
      <w:proofErr w:type="spellStart"/>
      <w:r>
        <w:rPr>
          <w:rFonts w:ascii="Times New Roman" w:hAnsi="Times New Roman"/>
          <w:sz w:val="28"/>
          <w:szCs w:val="28"/>
        </w:rPr>
        <w:t>Садовин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А.Г., </w:t>
      </w:r>
      <w:proofErr w:type="spellStart"/>
      <w:r>
        <w:rPr>
          <w:rFonts w:ascii="Times New Roman" w:hAnsi="Times New Roman"/>
          <w:sz w:val="28"/>
          <w:szCs w:val="28"/>
        </w:rPr>
        <w:t>Коробейникова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>
        <w:rPr>
          <w:rFonts w:ascii="Times New Roman" w:hAnsi="Times New Roman"/>
          <w:sz w:val="28"/>
          <w:szCs w:val="28"/>
        </w:rPr>
        <w:t>Моминова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proofErr w:type="gramEnd"/>
      <w:r>
        <w:rPr>
          <w:rFonts w:ascii="Times New Roman" w:hAnsi="Times New Roman"/>
          <w:sz w:val="28"/>
          <w:szCs w:val="28"/>
        </w:rPr>
        <w:t xml:space="preserve">А.; юридические лица: ООО «АВАРКОМ», ООО «МЕГАПИТ», ООО «КАПП», ООО «Технологии питания-1», ООО «Мари </w:t>
      </w:r>
      <w:proofErr w:type="spellStart"/>
      <w:r>
        <w:rPr>
          <w:rFonts w:ascii="Times New Roman" w:hAnsi="Times New Roman"/>
          <w:sz w:val="28"/>
          <w:szCs w:val="28"/>
        </w:rPr>
        <w:t>Айс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="0094438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ООО «Йошкар-Олинский хладокомбинат», ООО «Зимородок», </w:t>
      </w:r>
      <w:r w:rsidR="00944380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ГОСТинец</w:t>
      </w:r>
      <w:proofErr w:type="spellEnd"/>
      <w:r>
        <w:rPr>
          <w:rFonts w:ascii="Times New Roman" w:hAnsi="Times New Roman"/>
          <w:sz w:val="28"/>
          <w:szCs w:val="28"/>
        </w:rPr>
        <w:t>», ООО «Формат»</w:t>
      </w:r>
      <w:r w:rsidR="00944380">
        <w:rPr>
          <w:rFonts w:ascii="Times New Roman" w:hAnsi="Times New Roman"/>
          <w:sz w:val="28"/>
          <w:szCs w:val="28"/>
        </w:rPr>
        <w:t xml:space="preserve"> и поданные ими заявки соответствуют требованиям, установленным </w:t>
      </w:r>
      <w:r w:rsidR="00F03AFD">
        <w:rPr>
          <w:rFonts w:ascii="Times New Roman" w:hAnsi="Times New Roman"/>
          <w:bCs/>
          <w:sz w:val="28"/>
          <w:szCs w:val="28"/>
        </w:rPr>
        <w:t xml:space="preserve">Порядком </w:t>
      </w:r>
      <w:r w:rsidR="00944380">
        <w:rPr>
          <w:rFonts w:ascii="Times New Roman" w:hAnsi="Times New Roman"/>
          <w:bCs/>
          <w:sz w:val="28"/>
          <w:szCs w:val="28"/>
        </w:rPr>
        <w:t xml:space="preserve">и аукционной </w:t>
      </w:r>
      <w:r w:rsidR="00944380">
        <w:rPr>
          <w:rFonts w:ascii="Times New Roman" w:hAnsi="Times New Roman"/>
          <w:sz w:val="28"/>
          <w:szCs w:val="28"/>
        </w:rPr>
        <w:t xml:space="preserve">документацией. </w:t>
      </w:r>
    </w:p>
    <w:p w:rsidR="00944380" w:rsidRDefault="00944380" w:rsidP="00944380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44380" w:rsidRDefault="00944380" w:rsidP="00944380">
      <w:pPr>
        <w:pStyle w:val="a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F4528F">
        <w:rPr>
          <w:sz w:val="28"/>
          <w:szCs w:val="28"/>
        </w:rPr>
        <w:t xml:space="preserve">По окончании </w:t>
      </w:r>
      <w:r w:rsidRPr="008C210F">
        <w:rPr>
          <w:sz w:val="28"/>
          <w:szCs w:val="28"/>
        </w:rPr>
        <w:t>указанного в извещении о проведен</w:t>
      </w:r>
      <w:proofErr w:type="gramStart"/>
      <w:r w:rsidRPr="008C210F">
        <w:rPr>
          <w:sz w:val="28"/>
          <w:szCs w:val="28"/>
        </w:rPr>
        <w:t>ии ау</w:t>
      </w:r>
      <w:proofErr w:type="gramEnd"/>
      <w:r w:rsidRPr="008C210F">
        <w:rPr>
          <w:sz w:val="28"/>
          <w:szCs w:val="28"/>
        </w:rPr>
        <w:t>кциона срока подачи заявок на участие в аукционе «</w:t>
      </w:r>
      <w:r>
        <w:rPr>
          <w:sz w:val="28"/>
          <w:szCs w:val="28"/>
        </w:rPr>
        <w:t>20</w:t>
      </w:r>
      <w:r w:rsidRPr="008C210F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8C210F">
        <w:rPr>
          <w:sz w:val="28"/>
          <w:szCs w:val="28"/>
        </w:rPr>
        <w:t xml:space="preserve">  20</w:t>
      </w:r>
      <w:r>
        <w:rPr>
          <w:sz w:val="28"/>
          <w:szCs w:val="28"/>
        </w:rPr>
        <w:t>16</w:t>
      </w:r>
      <w:r w:rsidRPr="008C210F">
        <w:rPr>
          <w:sz w:val="28"/>
          <w:szCs w:val="28"/>
        </w:rPr>
        <w:t xml:space="preserve"> г. 1</w:t>
      </w:r>
      <w:r>
        <w:rPr>
          <w:sz w:val="28"/>
          <w:szCs w:val="28"/>
        </w:rPr>
        <w:t>0</w:t>
      </w:r>
      <w:r w:rsidRPr="008C210F">
        <w:rPr>
          <w:sz w:val="28"/>
          <w:szCs w:val="28"/>
        </w:rPr>
        <w:t xml:space="preserve"> часов 00 минут (время московское</w:t>
      </w:r>
      <w:r>
        <w:rPr>
          <w:sz w:val="28"/>
          <w:szCs w:val="28"/>
        </w:rPr>
        <w:t>) подано по одной заявке по следующим лотам:</w:t>
      </w:r>
    </w:p>
    <w:p w:rsidR="00944380" w:rsidRPr="00CD3C4F" w:rsidRDefault="00CD3C4F" w:rsidP="00944380">
      <w:pPr>
        <w:pStyle w:val="a6"/>
        <w:spacing w:after="0"/>
        <w:ind w:left="0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0E1D0F">
        <w:rPr>
          <w:sz w:val="28"/>
          <w:szCs w:val="28"/>
        </w:rPr>
        <w:t xml:space="preserve">   </w:t>
      </w:r>
      <w:r w:rsidRPr="00CD3C4F">
        <w:t>Таблица № 1</w:t>
      </w:r>
    </w:p>
    <w:tbl>
      <w:tblPr>
        <w:tblStyle w:val="a9"/>
        <w:tblW w:w="9498" w:type="dxa"/>
        <w:tblInd w:w="-34" w:type="dxa"/>
        <w:tblLayout w:type="fixed"/>
        <w:tblLook w:val="04A0"/>
      </w:tblPr>
      <w:tblGrid>
        <w:gridCol w:w="993"/>
        <w:gridCol w:w="3827"/>
        <w:gridCol w:w="1418"/>
        <w:gridCol w:w="3260"/>
      </w:tblGrid>
      <w:tr w:rsidR="00944380" w:rsidRPr="00A92CF8" w:rsidTr="00E26BAA">
        <w:tc>
          <w:tcPr>
            <w:tcW w:w="993" w:type="dxa"/>
          </w:tcPr>
          <w:p w:rsidR="00944380" w:rsidRPr="00D70794" w:rsidRDefault="00944380" w:rsidP="00E26B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D70794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827" w:type="dxa"/>
          </w:tcPr>
          <w:p w:rsidR="00944380" w:rsidRPr="00655C2D" w:rsidRDefault="00944380" w:rsidP="00E26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C2D">
              <w:rPr>
                <w:rFonts w:ascii="Times New Roman" w:hAnsi="Times New Roman"/>
                <w:b/>
                <w:sz w:val="24"/>
                <w:szCs w:val="24"/>
              </w:rPr>
              <w:t>Место нахождения нестационарного торгового объекта</w:t>
            </w:r>
          </w:p>
        </w:tc>
        <w:tc>
          <w:tcPr>
            <w:tcW w:w="1418" w:type="dxa"/>
          </w:tcPr>
          <w:p w:rsidR="00944380" w:rsidRPr="00A92CF8" w:rsidRDefault="00944380" w:rsidP="00E26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объекта</w:t>
            </w:r>
          </w:p>
        </w:tc>
        <w:tc>
          <w:tcPr>
            <w:tcW w:w="3260" w:type="dxa"/>
          </w:tcPr>
          <w:p w:rsidR="00944380" w:rsidRPr="00A92CF8" w:rsidRDefault="00944380" w:rsidP="00E26B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Ассортимент продаваемых товаров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Автоцистерна,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ул. Анциферова, у дома № 6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6,0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Квас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Бахчевой развал,</w:t>
            </w:r>
          </w:p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ул. Баумана, у дома № 11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10,0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proofErr w:type="gramStart"/>
            <w:r w:rsidRPr="00491384">
              <w:rPr>
                <w:szCs w:val="24"/>
              </w:rPr>
              <w:t>Бахчевые</w:t>
            </w:r>
            <w:proofErr w:type="gramEnd"/>
            <w:r w:rsidRPr="00491384">
              <w:rPr>
                <w:szCs w:val="24"/>
              </w:rPr>
              <w:t xml:space="preserve"> культуры, свежая плодоовощная продукция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Автоцистерна,</w:t>
            </w:r>
          </w:p>
          <w:p w:rsidR="00CD3C4F" w:rsidRPr="00D918B0" w:rsidRDefault="00944380" w:rsidP="00D918B0">
            <w:pPr>
              <w:pStyle w:val="1"/>
              <w:rPr>
                <w:szCs w:val="24"/>
              </w:rPr>
            </w:pPr>
            <w:r w:rsidRPr="00491384">
              <w:rPr>
                <w:szCs w:val="24"/>
              </w:rPr>
              <w:t>ул. Баумана, у дома № 14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6,0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Квас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944380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944380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Павильон,</w:t>
            </w:r>
          </w:p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91384">
              <w:rPr>
                <w:rFonts w:ascii="Times New Roman" w:hAnsi="Times New Roman"/>
                <w:sz w:val="24"/>
                <w:szCs w:val="24"/>
              </w:rPr>
              <w:t>Водопроводная</w:t>
            </w:r>
            <w:proofErr w:type="gramEnd"/>
            <w:r w:rsidRPr="00491384">
              <w:rPr>
                <w:rFonts w:ascii="Times New Roman" w:hAnsi="Times New Roman"/>
                <w:sz w:val="24"/>
                <w:szCs w:val="24"/>
              </w:rPr>
              <w:t>, в районе дома № 33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56,0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Услуги по оформлению документов автовладельцам, попавшим в дорожно-транспортные происшествия, оплате штрафов ГИБДД, оформлению полисов страхования ОСАГО, КАСКО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Автоцистерна,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 xml:space="preserve">ул. </w:t>
            </w:r>
            <w:proofErr w:type="gramStart"/>
            <w:r w:rsidRPr="00491384">
              <w:rPr>
                <w:szCs w:val="24"/>
              </w:rPr>
              <w:t>Водопроводная</w:t>
            </w:r>
            <w:proofErr w:type="gramEnd"/>
            <w:r w:rsidRPr="00491384">
              <w:rPr>
                <w:szCs w:val="24"/>
              </w:rPr>
              <w:t xml:space="preserve"> – </w:t>
            </w:r>
            <w:proofErr w:type="spellStart"/>
            <w:r w:rsidRPr="00491384">
              <w:rPr>
                <w:szCs w:val="24"/>
              </w:rPr>
              <w:t>Оршанское</w:t>
            </w:r>
            <w:proofErr w:type="spellEnd"/>
            <w:r w:rsidRPr="00491384">
              <w:rPr>
                <w:szCs w:val="24"/>
              </w:rPr>
              <w:t xml:space="preserve"> шоссе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6,0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Квас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Ручная тележка,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ул. Вознесенская, у дома № 76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Мороженое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Автоцистерна,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пр. Гагарина, у дома № 7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Квас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Киоск,</w:t>
            </w:r>
          </w:p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91384">
              <w:rPr>
                <w:rFonts w:ascii="Times New Roman" w:hAnsi="Times New Roman"/>
                <w:sz w:val="24"/>
                <w:szCs w:val="24"/>
              </w:rPr>
              <w:t>Гомзово</w:t>
            </w:r>
            <w:proofErr w:type="spellEnd"/>
            <w:r w:rsidRPr="00491384">
              <w:rPr>
                <w:rFonts w:ascii="Times New Roman" w:hAnsi="Times New Roman"/>
                <w:sz w:val="24"/>
                <w:szCs w:val="24"/>
              </w:rPr>
              <w:t>, в районе дома № 72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jc w:val="center"/>
              <w:rPr>
                <w:bCs/>
              </w:rPr>
            </w:pPr>
            <w:r w:rsidRPr="00491384">
              <w:rPr>
                <w:bCs/>
              </w:rPr>
              <w:t>9,5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384">
              <w:rPr>
                <w:rFonts w:ascii="Times New Roman" w:hAnsi="Times New Roman"/>
                <w:bCs/>
                <w:sz w:val="24"/>
                <w:szCs w:val="24"/>
              </w:rPr>
              <w:t xml:space="preserve">Киоск, </w:t>
            </w:r>
          </w:p>
          <w:p w:rsidR="00944380" w:rsidRPr="00491384" w:rsidRDefault="00944380" w:rsidP="00E26BA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1384">
              <w:rPr>
                <w:rFonts w:ascii="Times New Roman" w:hAnsi="Times New Roman"/>
                <w:bCs/>
                <w:sz w:val="24"/>
                <w:szCs w:val="24"/>
              </w:rPr>
              <w:t>ул. Дружбы, севернее дома № 98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jc w:val="center"/>
              <w:rPr>
                <w:bCs/>
              </w:rPr>
            </w:pPr>
            <w:r w:rsidRPr="00491384">
              <w:rPr>
                <w:bCs/>
              </w:rPr>
              <w:t>9,5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Продовольственные товары, непродовольственные товары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Сезонное кафе,</w:t>
            </w:r>
          </w:p>
          <w:p w:rsidR="00944380" w:rsidRPr="00491384" w:rsidRDefault="00944380" w:rsidP="00E26B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ул. Кирова, у дома № 3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38,0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</w:tr>
      <w:tr w:rsidR="00DA06AD" w:rsidRPr="00491384" w:rsidTr="00E26BAA">
        <w:tc>
          <w:tcPr>
            <w:tcW w:w="993" w:type="dxa"/>
          </w:tcPr>
          <w:p w:rsidR="00DA06AD" w:rsidRPr="00491384" w:rsidRDefault="00DA06AD" w:rsidP="00E26B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DA06AD" w:rsidRPr="00F2767F" w:rsidRDefault="00DA06AD" w:rsidP="00E26B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Сезонное</w:t>
            </w:r>
            <w:r w:rsidRPr="00F2767F">
              <w:rPr>
                <w:rFonts w:ascii="Times New Roman" w:hAnsi="Times New Roman"/>
                <w:sz w:val="24"/>
                <w:szCs w:val="24"/>
              </w:rPr>
              <w:t xml:space="preserve"> кафе,</w:t>
            </w:r>
          </w:p>
          <w:p w:rsidR="00DA06AD" w:rsidRPr="00F2767F" w:rsidRDefault="00DA06AD" w:rsidP="00E26B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767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F2767F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F2767F">
              <w:rPr>
                <w:rFonts w:ascii="Times New Roman" w:hAnsi="Times New Roman"/>
                <w:sz w:val="24"/>
                <w:szCs w:val="24"/>
              </w:rPr>
              <w:t>, у дома № 62а</w:t>
            </w:r>
          </w:p>
        </w:tc>
        <w:tc>
          <w:tcPr>
            <w:tcW w:w="1418" w:type="dxa"/>
          </w:tcPr>
          <w:p w:rsidR="00DA06AD" w:rsidRPr="00F2767F" w:rsidRDefault="00DA06AD" w:rsidP="00E26B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7F"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3260" w:type="dxa"/>
          </w:tcPr>
          <w:p w:rsidR="00DA06AD" w:rsidRPr="00F2767F" w:rsidRDefault="00DA06AD" w:rsidP="00E26B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767F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Ручная тележка,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 xml:space="preserve">ул. </w:t>
            </w:r>
            <w:proofErr w:type="gramStart"/>
            <w:r w:rsidRPr="00491384">
              <w:rPr>
                <w:szCs w:val="24"/>
              </w:rPr>
              <w:t>Комсомольская</w:t>
            </w:r>
            <w:proofErr w:type="gramEnd"/>
            <w:r w:rsidRPr="00491384">
              <w:rPr>
                <w:szCs w:val="24"/>
              </w:rPr>
              <w:t>, у дома № 116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Мороженое</w:t>
            </w:r>
          </w:p>
        </w:tc>
      </w:tr>
      <w:tr w:rsidR="00E95F21" w:rsidRPr="00491384" w:rsidTr="00E26BAA">
        <w:tc>
          <w:tcPr>
            <w:tcW w:w="993" w:type="dxa"/>
          </w:tcPr>
          <w:p w:rsidR="00E95F21" w:rsidRPr="00491384" w:rsidRDefault="00E95F21" w:rsidP="00E26B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E95F21" w:rsidRPr="00E95F21" w:rsidRDefault="00E95F21" w:rsidP="0097021B">
            <w:pPr>
              <w:pStyle w:val="1"/>
              <w:outlineLvl w:val="0"/>
              <w:rPr>
                <w:szCs w:val="24"/>
              </w:rPr>
            </w:pPr>
            <w:r w:rsidRPr="00E95F21">
              <w:rPr>
                <w:szCs w:val="24"/>
              </w:rPr>
              <w:t>Автоцистерна,</w:t>
            </w:r>
          </w:p>
          <w:p w:rsidR="00E95F21" w:rsidRPr="00E95F21" w:rsidRDefault="00E95F21" w:rsidP="0097021B">
            <w:pPr>
              <w:rPr>
                <w:rFonts w:ascii="Times New Roman" w:hAnsi="Times New Roman"/>
                <w:sz w:val="24"/>
                <w:szCs w:val="24"/>
              </w:rPr>
            </w:pPr>
            <w:r w:rsidRPr="00E95F2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E95F21">
              <w:rPr>
                <w:rFonts w:ascii="Times New Roman" w:hAnsi="Times New Roman"/>
                <w:sz w:val="24"/>
                <w:szCs w:val="24"/>
              </w:rPr>
              <w:t>Комсомольская</w:t>
            </w:r>
            <w:proofErr w:type="gramEnd"/>
            <w:r w:rsidRPr="00E95F21">
              <w:rPr>
                <w:rFonts w:ascii="Times New Roman" w:hAnsi="Times New Roman"/>
                <w:sz w:val="24"/>
                <w:szCs w:val="24"/>
              </w:rPr>
              <w:t xml:space="preserve">, у дома № 149 </w:t>
            </w:r>
          </w:p>
        </w:tc>
        <w:tc>
          <w:tcPr>
            <w:tcW w:w="1418" w:type="dxa"/>
          </w:tcPr>
          <w:p w:rsidR="00E95F21" w:rsidRPr="00E95F21" w:rsidRDefault="00E95F21" w:rsidP="0097021B">
            <w:pPr>
              <w:pStyle w:val="1"/>
              <w:jc w:val="center"/>
              <w:outlineLvl w:val="0"/>
              <w:rPr>
                <w:szCs w:val="24"/>
              </w:rPr>
            </w:pPr>
            <w:r w:rsidRPr="00E95F21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E95F21" w:rsidRPr="00E95F21" w:rsidRDefault="00E95F21" w:rsidP="0097021B">
            <w:pPr>
              <w:pStyle w:val="1"/>
              <w:outlineLvl w:val="0"/>
              <w:rPr>
                <w:szCs w:val="24"/>
              </w:rPr>
            </w:pPr>
            <w:r w:rsidRPr="00E95F21">
              <w:rPr>
                <w:szCs w:val="24"/>
              </w:rPr>
              <w:t>Квас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Автоцистерна,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 xml:space="preserve">ул. </w:t>
            </w:r>
            <w:proofErr w:type="gramStart"/>
            <w:r w:rsidRPr="00491384">
              <w:rPr>
                <w:szCs w:val="24"/>
              </w:rPr>
              <w:t>Красноармейская</w:t>
            </w:r>
            <w:proofErr w:type="gramEnd"/>
            <w:r w:rsidRPr="00491384">
              <w:rPr>
                <w:szCs w:val="24"/>
              </w:rPr>
              <w:t>, у дома № 42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Квас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Автоцистерна,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 xml:space="preserve">ул. </w:t>
            </w:r>
            <w:proofErr w:type="gramStart"/>
            <w:r w:rsidRPr="00491384">
              <w:rPr>
                <w:szCs w:val="24"/>
              </w:rPr>
              <w:t>Красноармейская</w:t>
            </w:r>
            <w:proofErr w:type="gramEnd"/>
            <w:r w:rsidRPr="00491384">
              <w:rPr>
                <w:szCs w:val="24"/>
              </w:rPr>
              <w:t>, у дома № 50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Квас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Ручная тележка,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 xml:space="preserve">ул. </w:t>
            </w:r>
            <w:proofErr w:type="gramStart"/>
            <w:r w:rsidRPr="00491384">
              <w:rPr>
                <w:szCs w:val="24"/>
              </w:rPr>
              <w:t>Красноармейская</w:t>
            </w:r>
            <w:proofErr w:type="gramEnd"/>
            <w:r w:rsidRPr="00491384">
              <w:rPr>
                <w:szCs w:val="24"/>
              </w:rPr>
              <w:t>, у дома № 89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Мороженое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Автоцистерна,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ул. Красноармейская – ул. Комсомольская, 96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Квас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Автоцистерна,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 xml:space="preserve">Ленинский </w:t>
            </w:r>
            <w:proofErr w:type="spellStart"/>
            <w:r w:rsidRPr="00491384">
              <w:rPr>
                <w:szCs w:val="24"/>
              </w:rPr>
              <w:t>проспект-ул</w:t>
            </w:r>
            <w:proofErr w:type="spellEnd"/>
            <w:r w:rsidRPr="00491384">
              <w:rPr>
                <w:szCs w:val="24"/>
              </w:rPr>
              <w:t>. К. Маркса, 112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Квас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Сезонное кафе,</w:t>
            </w:r>
          </w:p>
          <w:p w:rsidR="00944380" w:rsidRPr="00491384" w:rsidRDefault="00944380" w:rsidP="00E26B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Ленинский проспект, у дома № 21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Автоцистерна,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Ленинский проспект, у дома № 36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Квас</w:t>
            </w:r>
          </w:p>
        </w:tc>
      </w:tr>
      <w:tr w:rsidR="00944380" w:rsidRPr="00491384" w:rsidTr="00E26BAA">
        <w:trPr>
          <w:trHeight w:val="415"/>
        </w:trPr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Автоцистерна,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ул. К. Либкнехта, у дома № 64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6,0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Квас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Сезонное кафе,</w:t>
            </w:r>
          </w:p>
          <w:p w:rsidR="00944380" w:rsidRPr="00491384" w:rsidRDefault="00944380" w:rsidP="00E26B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ул. Мира, у дома № 2в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954,0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Автоцистерна,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ул. Мира, у дома № 34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Квас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Автоцистерна,</w:t>
            </w:r>
          </w:p>
          <w:p w:rsidR="00CD3C4F" w:rsidRDefault="00944380" w:rsidP="00E95F21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 xml:space="preserve">площадь Никонова  </w:t>
            </w:r>
          </w:p>
          <w:p w:rsidR="00EB3F30" w:rsidRPr="00EB3F30" w:rsidRDefault="00EB3F30" w:rsidP="00EB3F30"/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Квас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 xml:space="preserve">Бахчевой развал, 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 xml:space="preserve">ул. </w:t>
            </w:r>
            <w:proofErr w:type="spellStart"/>
            <w:r w:rsidRPr="00491384">
              <w:rPr>
                <w:szCs w:val="24"/>
              </w:rPr>
              <w:t>Никиткино</w:t>
            </w:r>
            <w:proofErr w:type="gramStart"/>
            <w:r w:rsidRPr="00491384">
              <w:rPr>
                <w:szCs w:val="24"/>
              </w:rPr>
              <w:t>,у</w:t>
            </w:r>
            <w:proofErr w:type="spellEnd"/>
            <w:proofErr w:type="gramEnd"/>
            <w:r w:rsidRPr="00491384">
              <w:rPr>
                <w:szCs w:val="24"/>
              </w:rPr>
              <w:t xml:space="preserve"> въезда в сады «Мичуринец»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10,0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proofErr w:type="gramStart"/>
            <w:r w:rsidRPr="00491384">
              <w:rPr>
                <w:szCs w:val="24"/>
              </w:rPr>
              <w:t>Бахчевые</w:t>
            </w:r>
            <w:proofErr w:type="gramEnd"/>
            <w:r w:rsidRPr="00491384">
              <w:rPr>
                <w:szCs w:val="24"/>
              </w:rPr>
              <w:t xml:space="preserve"> культуры, свежая плодоовощная продукция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Автоцистерна,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 xml:space="preserve">ул. </w:t>
            </w:r>
            <w:proofErr w:type="spellStart"/>
            <w:r w:rsidRPr="00491384">
              <w:rPr>
                <w:szCs w:val="24"/>
              </w:rPr>
              <w:t>Палантая</w:t>
            </w:r>
            <w:proofErr w:type="spellEnd"/>
            <w:r w:rsidRPr="00491384">
              <w:rPr>
                <w:szCs w:val="24"/>
              </w:rPr>
              <w:t>, у дома № 112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Квас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Автоцистерна,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ул. Панфилова, у дома № 17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Квас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Ручная тележка,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 xml:space="preserve">ул. </w:t>
            </w:r>
            <w:proofErr w:type="gramStart"/>
            <w:r w:rsidRPr="00491384">
              <w:rPr>
                <w:szCs w:val="24"/>
              </w:rPr>
              <w:t>Первомайская</w:t>
            </w:r>
            <w:proofErr w:type="gramEnd"/>
            <w:r w:rsidRPr="00491384">
              <w:rPr>
                <w:szCs w:val="24"/>
              </w:rPr>
              <w:t>, у дома № 101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Мороженое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Сезонное кафе,</w:t>
            </w:r>
          </w:p>
          <w:p w:rsidR="00944380" w:rsidRPr="00491384" w:rsidRDefault="00944380" w:rsidP="00E26B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491384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491384">
              <w:rPr>
                <w:rFonts w:ascii="Times New Roman" w:hAnsi="Times New Roman"/>
                <w:sz w:val="24"/>
                <w:szCs w:val="24"/>
              </w:rPr>
              <w:t>, у дома № 109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488,0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Автоцистерна,</w:t>
            </w:r>
          </w:p>
          <w:p w:rsidR="00944380" w:rsidRPr="00CD3C4F" w:rsidRDefault="00CD3C4F" w:rsidP="00CD3C4F">
            <w:pPr>
              <w:pStyle w:val="1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gramStart"/>
            <w:r>
              <w:rPr>
                <w:szCs w:val="24"/>
              </w:rPr>
              <w:t>Первомайская</w:t>
            </w:r>
            <w:proofErr w:type="gramEnd"/>
            <w:r>
              <w:rPr>
                <w:szCs w:val="24"/>
              </w:rPr>
              <w:t>, у дома № 111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Квас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Бахчевой развал,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ул. Петрова, напротив дома № 18б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10,0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proofErr w:type="gramStart"/>
            <w:r w:rsidRPr="00491384">
              <w:rPr>
                <w:szCs w:val="24"/>
              </w:rPr>
              <w:t>Бахчевые</w:t>
            </w:r>
            <w:proofErr w:type="gramEnd"/>
            <w:r w:rsidRPr="00491384">
              <w:rPr>
                <w:szCs w:val="24"/>
              </w:rPr>
              <w:t xml:space="preserve"> культуры, свежая плодоовощная продукция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Ручная тележка,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proofErr w:type="gramStart"/>
            <w:r w:rsidRPr="00491384">
              <w:rPr>
                <w:szCs w:val="24"/>
              </w:rPr>
              <w:t>б</w:t>
            </w:r>
            <w:proofErr w:type="gramEnd"/>
            <w:r w:rsidRPr="00491384">
              <w:rPr>
                <w:szCs w:val="24"/>
              </w:rPr>
              <w:t>. Победы, у дома № 13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Мороженое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Бахчевой развал,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 xml:space="preserve">ул. </w:t>
            </w:r>
            <w:proofErr w:type="gramStart"/>
            <w:r w:rsidRPr="00491384">
              <w:rPr>
                <w:bCs/>
                <w:szCs w:val="24"/>
              </w:rPr>
              <w:t>Пролетарская</w:t>
            </w:r>
            <w:proofErr w:type="gramEnd"/>
            <w:r w:rsidRPr="00491384">
              <w:rPr>
                <w:bCs/>
                <w:szCs w:val="24"/>
              </w:rPr>
              <w:t>, в районе центрального входа в республиканскую больницу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10,0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proofErr w:type="gramStart"/>
            <w:r w:rsidRPr="00491384">
              <w:rPr>
                <w:szCs w:val="24"/>
              </w:rPr>
              <w:t>Бахчевые</w:t>
            </w:r>
            <w:proofErr w:type="gramEnd"/>
            <w:r w:rsidRPr="00491384">
              <w:rPr>
                <w:szCs w:val="24"/>
              </w:rPr>
              <w:t xml:space="preserve"> культуры, свежая плодоовощная продукция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Автоцистерна,</w:t>
            </w:r>
          </w:p>
          <w:p w:rsidR="00CD3C4F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 xml:space="preserve">ул. Пролетарская- 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ул. Комсомольская, 85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Квас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Ручная тележка,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ул. Пушкина, у дома № 23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Мороженое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Ручная тележка,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ул. Пушкина, у дома № 25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Мороженое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Ручная тележка,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ул. Пушкина, у дома № 28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Мороженое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Ручная тележка,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ул. Пушкина, у дома № 30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Мороженое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Бахчевой развал,</w:t>
            </w:r>
          </w:p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ул. Рябинина, у дома № 24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10,0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proofErr w:type="gramStart"/>
            <w:r w:rsidRPr="00491384">
              <w:rPr>
                <w:szCs w:val="24"/>
              </w:rPr>
              <w:t>Бахчевые</w:t>
            </w:r>
            <w:proofErr w:type="gramEnd"/>
            <w:r w:rsidRPr="00491384">
              <w:rPr>
                <w:szCs w:val="24"/>
              </w:rPr>
              <w:t xml:space="preserve"> культуры, свежая плодоовощная продукция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Автоцистерна,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proofErr w:type="spellStart"/>
            <w:r w:rsidRPr="00491384">
              <w:rPr>
                <w:szCs w:val="24"/>
              </w:rPr>
              <w:t>Сернурский</w:t>
            </w:r>
            <w:proofErr w:type="spellEnd"/>
            <w:r w:rsidRPr="00491384">
              <w:rPr>
                <w:szCs w:val="24"/>
              </w:rPr>
              <w:t xml:space="preserve"> тракт, у дома № 4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Квас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Бахчевой развал,</w:t>
            </w:r>
          </w:p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1384">
              <w:rPr>
                <w:rFonts w:ascii="Times New Roman" w:hAnsi="Times New Roman"/>
                <w:sz w:val="24"/>
                <w:szCs w:val="24"/>
              </w:rPr>
              <w:t>Сернурский</w:t>
            </w:r>
            <w:proofErr w:type="spellEnd"/>
            <w:r w:rsidRPr="00491384">
              <w:rPr>
                <w:rFonts w:ascii="Times New Roman" w:hAnsi="Times New Roman"/>
                <w:sz w:val="24"/>
                <w:szCs w:val="24"/>
              </w:rPr>
              <w:t xml:space="preserve"> тракт, восточнее </w:t>
            </w:r>
          </w:p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дома № 13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10,0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proofErr w:type="gramStart"/>
            <w:r w:rsidRPr="00491384">
              <w:rPr>
                <w:szCs w:val="24"/>
              </w:rPr>
              <w:t>Бахчевые</w:t>
            </w:r>
            <w:proofErr w:type="gramEnd"/>
            <w:r w:rsidRPr="00491384">
              <w:rPr>
                <w:szCs w:val="24"/>
              </w:rPr>
              <w:t xml:space="preserve"> культуры, свежая плодоовощная продукция</w:t>
            </w:r>
          </w:p>
        </w:tc>
      </w:tr>
      <w:tr w:rsidR="00DA06AD" w:rsidRPr="00491384" w:rsidTr="00E26BAA">
        <w:tc>
          <w:tcPr>
            <w:tcW w:w="993" w:type="dxa"/>
          </w:tcPr>
          <w:p w:rsidR="00DA06AD" w:rsidRPr="00491384" w:rsidRDefault="00DA06AD" w:rsidP="00E26B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3827" w:type="dxa"/>
          </w:tcPr>
          <w:p w:rsidR="00DA06AD" w:rsidRPr="00DA06AD" w:rsidRDefault="00DA06AD" w:rsidP="00E26BAA">
            <w:pPr>
              <w:pStyle w:val="1"/>
              <w:outlineLvl w:val="0"/>
              <w:rPr>
                <w:szCs w:val="24"/>
              </w:rPr>
            </w:pPr>
            <w:r w:rsidRPr="00DA06AD">
              <w:rPr>
                <w:szCs w:val="24"/>
              </w:rPr>
              <w:t>Ручная тележка,</w:t>
            </w:r>
          </w:p>
          <w:p w:rsidR="00DA06AD" w:rsidRPr="00DA06AD" w:rsidRDefault="00DA06AD" w:rsidP="00E26BAA">
            <w:pPr>
              <w:pStyle w:val="1"/>
              <w:outlineLvl w:val="0"/>
              <w:rPr>
                <w:szCs w:val="24"/>
              </w:rPr>
            </w:pPr>
            <w:r w:rsidRPr="00DA06AD">
              <w:rPr>
                <w:szCs w:val="24"/>
              </w:rPr>
              <w:t xml:space="preserve">ул. </w:t>
            </w:r>
            <w:proofErr w:type="gramStart"/>
            <w:r w:rsidRPr="00DA06AD">
              <w:rPr>
                <w:szCs w:val="24"/>
              </w:rPr>
              <w:t>Советская</w:t>
            </w:r>
            <w:proofErr w:type="gramEnd"/>
            <w:r w:rsidRPr="00DA06AD">
              <w:rPr>
                <w:szCs w:val="24"/>
              </w:rPr>
              <w:t>, у дома № 128</w:t>
            </w:r>
          </w:p>
        </w:tc>
        <w:tc>
          <w:tcPr>
            <w:tcW w:w="1418" w:type="dxa"/>
          </w:tcPr>
          <w:p w:rsidR="00DA06AD" w:rsidRPr="00DA06AD" w:rsidRDefault="00DA06AD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DA06AD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DA06AD" w:rsidRPr="00DA06AD" w:rsidRDefault="00DA06AD" w:rsidP="00E26BAA">
            <w:pPr>
              <w:pStyle w:val="1"/>
              <w:outlineLvl w:val="0"/>
              <w:rPr>
                <w:szCs w:val="24"/>
              </w:rPr>
            </w:pPr>
            <w:r w:rsidRPr="00DA06AD">
              <w:rPr>
                <w:szCs w:val="24"/>
              </w:rPr>
              <w:t>Прохладительные напитки</w:t>
            </w:r>
          </w:p>
        </w:tc>
      </w:tr>
      <w:tr w:rsidR="00DA06AD" w:rsidRPr="00491384" w:rsidTr="00E26BAA">
        <w:tc>
          <w:tcPr>
            <w:tcW w:w="993" w:type="dxa"/>
          </w:tcPr>
          <w:p w:rsidR="00DA06AD" w:rsidRPr="00491384" w:rsidRDefault="00DA06AD" w:rsidP="00E26B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827" w:type="dxa"/>
          </w:tcPr>
          <w:p w:rsidR="00DA06AD" w:rsidRPr="00DA06AD" w:rsidRDefault="00DA06AD" w:rsidP="00E26BAA">
            <w:pPr>
              <w:pStyle w:val="1"/>
              <w:outlineLvl w:val="0"/>
              <w:rPr>
                <w:szCs w:val="24"/>
              </w:rPr>
            </w:pPr>
            <w:r w:rsidRPr="00DA06AD">
              <w:rPr>
                <w:szCs w:val="24"/>
              </w:rPr>
              <w:t>Ручная тележка,</w:t>
            </w:r>
          </w:p>
          <w:p w:rsidR="00DA06AD" w:rsidRPr="00DA06AD" w:rsidRDefault="00DA06AD" w:rsidP="00E26BAA">
            <w:pPr>
              <w:pStyle w:val="1"/>
              <w:outlineLvl w:val="0"/>
              <w:rPr>
                <w:szCs w:val="24"/>
              </w:rPr>
            </w:pPr>
            <w:r w:rsidRPr="00DA06AD">
              <w:rPr>
                <w:szCs w:val="24"/>
              </w:rPr>
              <w:t xml:space="preserve">ул. </w:t>
            </w:r>
            <w:proofErr w:type="gramStart"/>
            <w:r w:rsidRPr="00DA06AD">
              <w:rPr>
                <w:szCs w:val="24"/>
              </w:rPr>
              <w:t>Советская</w:t>
            </w:r>
            <w:proofErr w:type="gramEnd"/>
            <w:r w:rsidRPr="00DA06AD">
              <w:rPr>
                <w:szCs w:val="24"/>
              </w:rPr>
              <w:t>, у дома № 132</w:t>
            </w:r>
          </w:p>
        </w:tc>
        <w:tc>
          <w:tcPr>
            <w:tcW w:w="1418" w:type="dxa"/>
          </w:tcPr>
          <w:p w:rsidR="00DA06AD" w:rsidRPr="00DA06AD" w:rsidRDefault="00DA06AD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DA06AD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DA06AD" w:rsidRPr="00DA06AD" w:rsidRDefault="00DA06AD" w:rsidP="00E26BAA">
            <w:pPr>
              <w:pStyle w:val="1"/>
              <w:outlineLvl w:val="0"/>
              <w:rPr>
                <w:szCs w:val="24"/>
              </w:rPr>
            </w:pPr>
            <w:r w:rsidRPr="00DA06AD">
              <w:rPr>
                <w:szCs w:val="24"/>
              </w:rPr>
              <w:t>Мороженое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Ручная тележка,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 xml:space="preserve">ул. </w:t>
            </w:r>
            <w:proofErr w:type="gramStart"/>
            <w:r w:rsidRPr="00491384">
              <w:rPr>
                <w:szCs w:val="24"/>
              </w:rPr>
              <w:t>Советская</w:t>
            </w:r>
            <w:proofErr w:type="gramEnd"/>
            <w:r w:rsidRPr="00491384">
              <w:rPr>
                <w:szCs w:val="24"/>
              </w:rPr>
              <w:t>, у дома № 133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Мороженое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Автоцистерна,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 xml:space="preserve">ул. </w:t>
            </w:r>
            <w:proofErr w:type="gramStart"/>
            <w:r w:rsidRPr="00491384">
              <w:rPr>
                <w:szCs w:val="24"/>
              </w:rPr>
              <w:t>Советская</w:t>
            </w:r>
            <w:proofErr w:type="gramEnd"/>
            <w:r w:rsidRPr="00491384">
              <w:rPr>
                <w:szCs w:val="24"/>
              </w:rPr>
              <w:t>, у дома № 174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6,0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Квас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Автоцистерна,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 xml:space="preserve">ул. </w:t>
            </w:r>
            <w:proofErr w:type="gramStart"/>
            <w:r w:rsidRPr="00491384">
              <w:rPr>
                <w:szCs w:val="24"/>
              </w:rPr>
              <w:t>Советская</w:t>
            </w:r>
            <w:proofErr w:type="gramEnd"/>
            <w:r w:rsidRPr="00491384">
              <w:rPr>
                <w:szCs w:val="24"/>
              </w:rPr>
              <w:t>, у дома № 183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Квас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Сезонное кафе,</w:t>
            </w:r>
          </w:p>
          <w:p w:rsidR="00944380" w:rsidRPr="00491384" w:rsidRDefault="00944380" w:rsidP="00E26B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 xml:space="preserve">ул. Строителей – ул. Й. </w:t>
            </w:r>
            <w:proofErr w:type="spellStart"/>
            <w:r w:rsidRPr="00491384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Бахчевой развал,</w:t>
            </w:r>
          </w:p>
          <w:p w:rsidR="00DA06AD" w:rsidRPr="00E95F21" w:rsidRDefault="00944380" w:rsidP="00E95F21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 xml:space="preserve">ул. </w:t>
            </w:r>
            <w:proofErr w:type="spellStart"/>
            <w:r w:rsidRPr="00491384">
              <w:rPr>
                <w:szCs w:val="24"/>
              </w:rPr>
              <w:t>Строителей-ул</w:t>
            </w:r>
            <w:proofErr w:type="spellEnd"/>
            <w:r w:rsidRPr="00491384">
              <w:rPr>
                <w:szCs w:val="24"/>
              </w:rPr>
              <w:t>. Прохорова, 31б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10,0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proofErr w:type="gramStart"/>
            <w:r w:rsidRPr="00491384">
              <w:rPr>
                <w:szCs w:val="24"/>
              </w:rPr>
              <w:t>Бахчевые</w:t>
            </w:r>
            <w:proofErr w:type="gramEnd"/>
            <w:r w:rsidRPr="00491384">
              <w:rPr>
                <w:szCs w:val="24"/>
              </w:rPr>
              <w:t xml:space="preserve"> культуры, свежая плодоовощная продукция</w:t>
            </w:r>
          </w:p>
        </w:tc>
      </w:tr>
      <w:tr w:rsidR="00DA06AD" w:rsidRPr="00491384" w:rsidTr="00E26BAA">
        <w:tc>
          <w:tcPr>
            <w:tcW w:w="993" w:type="dxa"/>
          </w:tcPr>
          <w:p w:rsidR="00DA06AD" w:rsidRPr="00491384" w:rsidRDefault="00DA06AD" w:rsidP="00E26B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221</w:t>
            </w:r>
          </w:p>
        </w:tc>
        <w:tc>
          <w:tcPr>
            <w:tcW w:w="3827" w:type="dxa"/>
          </w:tcPr>
          <w:p w:rsidR="00DA06AD" w:rsidRPr="00DA06AD" w:rsidRDefault="00DA06AD" w:rsidP="00E26BAA">
            <w:pPr>
              <w:pStyle w:val="1"/>
              <w:outlineLvl w:val="0"/>
              <w:rPr>
                <w:szCs w:val="24"/>
              </w:rPr>
            </w:pPr>
            <w:r w:rsidRPr="00DA06AD">
              <w:rPr>
                <w:szCs w:val="24"/>
              </w:rPr>
              <w:t>Ручная тележка,</w:t>
            </w:r>
          </w:p>
          <w:p w:rsidR="00DA06AD" w:rsidRPr="00DA06AD" w:rsidRDefault="00DA06AD" w:rsidP="00E26BAA">
            <w:pPr>
              <w:pStyle w:val="1"/>
              <w:outlineLvl w:val="0"/>
              <w:rPr>
                <w:szCs w:val="24"/>
              </w:rPr>
            </w:pPr>
            <w:r w:rsidRPr="00DA06AD">
              <w:rPr>
                <w:szCs w:val="24"/>
              </w:rPr>
              <w:t>территория центрального пляжа</w:t>
            </w:r>
          </w:p>
        </w:tc>
        <w:tc>
          <w:tcPr>
            <w:tcW w:w="1418" w:type="dxa"/>
          </w:tcPr>
          <w:p w:rsidR="00DA06AD" w:rsidRPr="00DA06AD" w:rsidRDefault="00DA06AD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DA06AD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DA06AD" w:rsidRPr="00DA06AD" w:rsidRDefault="00DA06AD" w:rsidP="00E26BAA">
            <w:pPr>
              <w:pStyle w:val="1"/>
              <w:outlineLvl w:val="0"/>
              <w:rPr>
                <w:szCs w:val="24"/>
              </w:rPr>
            </w:pPr>
            <w:r w:rsidRPr="00DA06AD">
              <w:rPr>
                <w:szCs w:val="24"/>
              </w:rPr>
              <w:t>Мороженое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Торговая палатка,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территория центрального пляжа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Продовольственные товары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Бахчевой развал,</w:t>
            </w:r>
          </w:p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91384">
              <w:rPr>
                <w:rFonts w:ascii="Times New Roman" w:hAnsi="Times New Roman"/>
                <w:sz w:val="24"/>
                <w:szCs w:val="24"/>
              </w:rPr>
              <w:t>Транспортная-ул</w:t>
            </w:r>
            <w:proofErr w:type="spellEnd"/>
            <w:r w:rsidRPr="00491384">
              <w:rPr>
                <w:rFonts w:ascii="Times New Roman" w:hAnsi="Times New Roman"/>
                <w:sz w:val="24"/>
                <w:szCs w:val="24"/>
              </w:rPr>
              <w:t>. Красноармейская, 114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10,0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proofErr w:type="gramStart"/>
            <w:r w:rsidRPr="00491384">
              <w:rPr>
                <w:szCs w:val="24"/>
              </w:rPr>
              <w:t>Бахчевые</w:t>
            </w:r>
            <w:proofErr w:type="gramEnd"/>
            <w:r w:rsidRPr="00491384">
              <w:rPr>
                <w:szCs w:val="24"/>
              </w:rPr>
              <w:t xml:space="preserve"> культуры, свежая плодоовощная продукция</w:t>
            </w:r>
          </w:p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6AD" w:rsidRPr="00491384" w:rsidTr="00E26BAA">
        <w:tc>
          <w:tcPr>
            <w:tcW w:w="993" w:type="dxa"/>
          </w:tcPr>
          <w:p w:rsidR="00DA06AD" w:rsidRPr="00491384" w:rsidRDefault="00DA06AD" w:rsidP="00E26B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827" w:type="dxa"/>
          </w:tcPr>
          <w:p w:rsidR="00DA06AD" w:rsidRPr="00F2767F" w:rsidRDefault="00DA06AD" w:rsidP="00E26B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Сезонное</w:t>
            </w:r>
            <w:r w:rsidRPr="00F2767F">
              <w:rPr>
                <w:rFonts w:ascii="Times New Roman" w:hAnsi="Times New Roman"/>
                <w:sz w:val="24"/>
                <w:szCs w:val="24"/>
              </w:rPr>
              <w:t xml:space="preserve"> кафе,</w:t>
            </w:r>
          </w:p>
          <w:p w:rsidR="00DA06AD" w:rsidRPr="00F2767F" w:rsidRDefault="00DA06AD" w:rsidP="00E26B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767F">
              <w:rPr>
                <w:rFonts w:ascii="Times New Roman" w:hAnsi="Times New Roman"/>
                <w:sz w:val="24"/>
                <w:szCs w:val="24"/>
              </w:rPr>
              <w:t xml:space="preserve">ул. Эшкинина – б. </w:t>
            </w:r>
            <w:proofErr w:type="spellStart"/>
            <w:r w:rsidRPr="00F2767F">
              <w:rPr>
                <w:rFonts w:ascii="Times New Roman" w:hAnsi="Times New Roman"/>
                <w:sz w:val="24"/>
                <w:szCs w:val="24"/>
              </w:rPr>
              <w:t>Чавайна</w:t>
            </w:r>
            <w:proofErr w:type="spellEnd"/>
          </w:p>
        </w:tc>
        <w:tc>
          <w:tcPr>
            <w:tcW w:w="1418" w:type="dxa"/>
          </w:tcPr>
          <w:p w:rsidR="00DA06AD" w:rsidRPr="00F2767F" w:rsidRDefault="00DA06AD" w:rsidP="00E26B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7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3260" w:type="dxa"/>
          </w:tcPr>
          <w:p w:rsidR="00DA06AD" w:rsidRPr="00F2767F" w:rsidRDefault="00DA06AD" w:rsidP="00E26B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F2767F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Ручная тележка,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 xml:space="preserve">ул. Эшкинина – б. </w:t>
            </w:r>
            <w:proofErr w:type="spellStart"/>
            <w:r w:rsidRPr="00491384">
              <w:rPr>
                <w:szCs w:val="24"/>
              </w:rPr>
              <w:t>Чавайна</w:t>
            </w:r>
            <w:proofErr w:type="spellEnd"/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Мороженое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Ручная тележка,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ул. Эшкинина, остановка «Сомбатхей»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Мороженое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Павильон,</w:t>
            </w:r>
          </w:p>
          <w:p w:rsidR="00944380" w:rsidRPr="00491384" w:rsidRDefault="00944380" w:rsidP="00E26B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491384">
              <w:rPr>
                <w:rFonts w:ascii="Times New Roman" w:hAnsi="Times New Roman"/>
                <w:sz w:val="24"/>
                <w:szCs w:val="24"/>
              </w:rPr>
              <w:t>Эшпая</w:t>
            </w:r>
            <w:proofErr w:type="spellEnd"/>
            <w:r w:rsidRPr="00491384">
              <w:rPr>
                <w:rFonts w:ascii="Times New Roman" w:hAnsi="Times New Roman"/>
                <w:sz w:val="24"/>
                <w:szCs w:val="24"/>
              </w:rPr>
              <w:t>, у дома № 150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79,0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</w:tr>
      <w:tr w:rsidR="00DA06AD" w:rsidRPr="00491384" w:rsidTr="00E26BAA">
        <w:tc>
          <w:tcPr>
            <w:tcW w:w="993" w:type="dxa"/>
          </w:tcPr>
          <w:p w:rsidR="00DA06AD" w:rsidRPr="00491384" w:rsidRDefault="00DA06AD" w:rsidP="00E26B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3827" w:type="dxa"/>
          </w:tcPr>
          <w:p w:rsidR="00DA06AD" w:rsidRPr="00DA06AD" w:rsidRDefault="00DA06AD" w:rsidP="00E26BAA">
            <w:pPr>
              <w:pStyle w:val="1"/>
              <w:outlineLvl w:val="0"/>
              <w:rPr>
                <w:szCs w:val="24"/>
              </w:rPr>
            </w:pPr>
            <w:r w:rsidRPr="00DA06AD">
              <w:rPr>
                <w:szCs w:val="24"/>
              </w:rPr>
              <w:t>Ручная тележка,</w:t>
            </w:r>
          </w:p>
          <w:p w:rsidR="00DA06AD" w:rsidRPr="00DA06AD" w:rsidRDefault="00DA06AD" w:rsidP="00E26BAA">
            <w:pPr>
              <w:pStyle w:val="1"/>
              <w:outlineLvl w:val="0"/>
              <w:rPr>
                <w:bCs/>
                <w:szCs w:val="24"/>
              </w:rPr>
            </w:pPr>
            <w:r w:rsidRPr="00DA06AD">
              <w:rPr>
                <w:bCs/>
                <w:szCs w:val="24"/>
              </w:rPr>
              <w:t xml:space="preserve">ул. </w:t>
            </w:r>
            <w:proofErr w:type="spellStart"/>
            <w:r w:rsidRPr="00DA06AD">
              <w:rPr>
                <w:bCs/>
                <w:szCs w:val="24"/>
              </w:rPr>
              <w:t>Яналова</w:t>
            </w:r>
            <w:proofErr w:type="spellEnd"/>
            <w:r w:rsidRPr="00DA06AD">
              <w:rPr>
                <w:bCs/>
                <w:szCs w:val="24"/>
              </w:rPr>
              <w:t>, у дома № 4</w:t>
            </w:r>
          </w:p>
        </w:tc>
        <w:tc>
          <w:tcPr>
            <w:tcW w:w="1418" w:type="dxa"/>
          </w:tcPr>
          <w:p w:rsidR="00DA06AD" w:rsidRPr="00DA06AD" w:rsidRDefault="00DA06AD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DA06AD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DA06AD" w:rsidRPr="00DA06AD" w:rsidRDefault="00DA06AD" w:rsidP="00E26BAA">
            <w:pPr>
              <w:pStyle w:val="1"/>
              <w:outlineLvl w:val="0"/>
              <w:rPr>
                <w:szCs w:val="24"/>
              </w:rPr>
            </w:pPr>
            <w:r w:rsidRPr="00DA06AD">
              <w:rPr>
                <w:szCs w:val="24"/>
              </w:rPr>
              <w:t>Мороженое</w:t>
            </w:r>
          </w:p>
        </w:tc>
      </w:tr>
      <w:tr w:rsidR="00944380" w:rsidRPr="00491384" w:rsidTr="00E26BAA">
        <w:tc>
          <w:tcPr>
            <w:tcW w:w="993" w:type="dxa"/>
          </w:tcPr>
          <w:p w:rsidR="00944380" w:rsidRPr="00491384" w:rsidRDefault="00944380" w:rsidP="00E26BAA">
            <w:pPr>
              <w:rPr>
                <w:rFonts w:ascii="Times New Roman" w:hAnsi="Times New Roman"/>
                <w:sz w:val="24"/>
                <w:szCs w:val="24"/>
              </w:rPr>
            </w:pPr>
            <w:r w:rsidRPr="00491384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3827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Автоцистерна,</w:t>
            </w:r>
          </w:p>
          <w:p w:rsidR="00944380" w:rsidRPr="00491384" w:rsidRDefault="00944380" w:rsidP="00E26BAA">
            <w:pPr>
              <w:pStyle w:val="1"/>
              <w:outlineLvl w:val="0"/>
              <w:rPr>
                <w:bCs/>
                <w:szCs w:val="24"/>
              </w:rPr>
            </w:pPr>
            <w:r w:rsidRPr="00491384">
              <w:rPr>
                <w:bCs/>
                <w:szCs w:val="24"/>
              </w:rPr>
              <w:t xml:space="preserve">ул. </w:t>
            </w:r>
            <w:proofErr w:type="spellStart"/>
            <w:r w:rsidRPr="00491384">
              <w:rPr>
                <w:bCs/>
                <w:szCs w:val="24"/>
              </w:rPr>
              <w:t>Яналова</w:t>
            </w:r>
            <w:proofErr w:type="spellEnd"/>
            <w:r w:rsidRPr="00491384">
              <w:rPr>
                <w:bCs/>
                <w:szCs w:val="24"/>
              </w:rPr>
              <w:t>, у дома № 4</w:t>
            </w:r>
          </w:p>
        </w:tc>
        <w:tc>
          <w:tcPr>
            <w:tcW w:w="1418" w:type="dxa"/>
          </w:tcPr>
          <w:p w:rsidR="00944380" w:rsidRPr="00491384" w:rsidRDefault="00944380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3,0</w:t>
            </w:r>
          </w:p>
        </w:tc>
        <w:tc>
          <w:tcPr>
            <w:tcW w:w="3260" w:type="dxa"/>
          </w:tcPr>
          <w:p w:rsidR="00944380" w:rsidRPr="00491384" w:rsidRDefault="00944380" w:rsidP="00E26BAA">
            <w:pPr>
              <w:pStyle w:val="1"/>
              <w:outlineLvl w:val="0"/>
              <w:rPr>
                <w:szCs w:val="24"/>
              </w:rPr>
            </w:pPr>
            <w:r w:rsidRPr="00491384">
              <w:rPr>
                <w:szCs w:val="24"/>
              </w:rPr>
              <w:t>Квас</w:t>
            </w:r>
          </w:p>
        </w:tc>
      </w:tr>
    </w:tbl>
    <w:p w:rsidR="00944380" w:rsidRPr="00491384" w:rsidRDefault="00944380" w:rsidP="00944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D29" w:rsidRDefault="00275D29" w:rsidP="00275D29">
      <w:pPr>
        <w:pStyle w:val="3"/>
        <w:tabs>
          <w:tab w:val="left" w:pos="708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44380">
        <w:rPr>
          <w:sz w:val="28"/>
          <w:szCs w:val="28"/>
        </w:rPr>
        <w:t xml:space="preserve">3. </w:t>
      </w:r>
      <w:r>
        <w:rPr>
          <w:sz w:val="28"/>
          <w:szCs w:val="28"/>
        </w:rPr>
        <w:t>По окончании срока подачи заявок на участие в аукционе не подано ни одной заявки</w:t>
      </w:r>
      <w:r w:rsidRPr="00275D29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 лотам:</w:t>
      </w:r>
    </w:p>
    <w:p w:rsidR="005B5CA4" w:rsidRPr="00CD3C4F" w:rsidRDefault="00275D29" w:rsidP="00275D29">
      <w:pPr>
        <w:pStyle w:val="3"/>
        <w:tabs>
          <w:tab w:val="left" w:pos="708"/>
        </w:tabs>
        <w:suppressAutoHyphens/>
        <w:rPr>
          <w:szCs w:val="24"/>
        </w:rPr>
      </w:pPr>
      <w:r w:rsidRPr="00CD3C4F">
        <w:rPr>
          <w:szCs w:val="24"/>
        </w:rPr>
        <w:t xml:space="preserve">        </w:t>
      </w:r>
      <w:r w:rsidR="00CD3C4F" w:rsidRPr="00CD3C4F">
        <w:rPr>
          <w:szCs w:val="24"/>
        </w:rPr>
        <w:t xml:space="preserve">                                                                                         </w:t>
      </w:r>
      <w:r w:rsidR="00CD3C4F">
        <w:rPr>
          <w:szCs w:val="24"/>
        </w:rPr>
        <w:t xml:space="preserve">                       </w:t>
      </w:r>
      <w:r w:rsidR="00CD3C4F" w:rsidRPr="00CD3C4F">
        <w:rPr>
          <w:szCs w:val="24"/>
        </w:rPr>
        <w:t xml:space="preserve">     Таблица № 2</w:t>
      </w:r>
    </w:p>
    <w:tbl>
      <w:tblPr>
        <w:tblStyle w:val="a9"/>
        <w:tblW w:w="9498" w:type="dxa"/>
        <w:tblInd w:w="-34" w:type="dxa"/>
        <w:tblLayout w:type="fixed"/>
        <w:tblLook w:val="04A0"/>
      </w:tblPr>
      <w:tblGrid>
        <w:gridCol w:w="1560"/>
        <w:gridCol w:w="3685"/>
        <w:gridCol w:w="1276"/>
        <w:gridCol w:w="2977"/>
      </w:tblGrid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C2D">
              <w:rPr>
                <w:rFonts w:ascii="Times New Roman" w:hAnsi="Times New Roman"/>
                <w:b/>
                <w:sz w:val="24"/>
                <w:szCs w:val="24"/>
              </w:rPr>
              <w:t>Место нахождения нестационарного торгового объекта</w:t>
            </w:r>
          </w:p>
        </w:tc>
        <w:tc>
          <w:tcPr>
            <w:tcW w:w="1276" w:type="dxa"/>
          </w:tcPr>
          <w:p w:rsidR="00275D29" w:rsidRPr="00A92CF8" w:rsidRDefault="00275D29" w:rsidP="00877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 объекта</w:t>
            </w:r>
          </w:p>
        </w:tc>
        <w:tc>
          <w:tcPr>
            <w:tcW w:w="2977" w:type="dxa"/>
          </w:tcPr>
          <w:p w:rsidR="00275D29" w:rsidRPr="00A92CF8" w:rsidRDefault="00275D29" w:rsidP="00877E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Ассортимент продаваемых товаров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Анциферова, у дома № 8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Сезонное кафе,</w:t>
            </w:r>
          </w:p>
          <w:p w:rsidR="00275D29" w:rsidRPr="00655C2D" w:rsidRDefault="00275D29" w:rsidP="00877EA8">
            <w:pPr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ул. Анциферова, у дома № 37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jc w:val="center"/>
            </w:pPr>
            <w:r w:rsidRPr="00655C2D">
              <w:t>30,0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Баумана, у дома № 11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Баумана, у дома № 14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5C2D">
              <w:rPr>
                <w:rFonts w:ascii="Times New Roman" w:hAnsi="Times New Roman"/>
                <w:bCs/>
                <w:sz w:val="24"/>
                <w:szCs w:val="24"/>
              </w:rPr>
              <w:t xml:space="preserve">Павильон, </w:t>
            </w:r>
          </w:p>
          <w:p w:rsidR="00275D29" w:rsidRPr="00655C2D" w:rsidRDefault="00275D29" w:rsidP="00877EA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5C2D">
              <w:rPr>
                <w:rFonts w:ascii="Times New Roman" w:hAnsi="Times New Roman"/>
                <w:bCs/>
                <w:sz w:val="24"/>
                <w:szCs w:val="24"/>
              </w:rPr>
              <w:t>ул. Баумана, в районе дома № 22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jc w:val="center"/>
            </w:pPr>
            <w:r w:rsidRPr="00655C2D">
              <w:t>14,4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ad"/>
              <w:widowControl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55C2D">
              <w:rPr>
                <w:sz w:val="24"/>
                <w:szCs w:val="24"/>
              </w:rPr>
              <w:t>Павильон,</w:t>
            </w:r>
          </w:p>
          <w:p w:rsidR="00275D29" w:rsidRPr="00655C2D" w:rsidRDefault="00275D29" w:rsidP="00877EA8">
            <w:pPr>
              <w:pStyle w:val="ad"/>
              <w:widowControl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55C2D">
              <w:rPr>
                <w:sz w:val="24"/>
                <w:szCs w:val="24"/>
              </w:rPr>
              <w:t xml:space="preserve">ул. </w:t>
            </w:r>
            <w:proofErr w:type="spellStart"/>
            <w:r w:rsidRPr="00655C2D">
              <w:rPr>
                <w:sz w:val="24"/>
                <w:szCs w:val="24"/>
              </w:rPr>
              <w:t>Васильева</w:t>
            </w:r>
            <w:proofErr w:type="gramStart"/>
            <w:r w:rsidRPr="00655C2D">
              <w:rPr>
                <w:sz w:val="24"/>
                <w:szCs w:val="24"/>
              </w:rPr>
              <w:t>,с</w:t>
            </w:r>
            <w:proofErr w:type="gramEnd"/>
            <w:r w:rsidRPr="00655C2D">
              <w:rPr>
                <w:sz w:val="24"/>
                <w:szCs w:val="24"/>
              </w:rPr>
              <w:t>еверо-восточнее</w:t>
            </w:r>
            <w:proofErr w:type="spellEnd"/>
            <w:r w:rsidRPr="00655C2D">
              <w:rPr>
                <w:sz w:val="24"/>
                <w:szCs w:val="24"/>
              </w:rPr>
              <w:t xml:space="preserve"> д. 1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jc w:val="center"/>
            </w:pPr>
            <w:r w:rsidRPr="00655C2D">
              <w:t>23,0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Мясная продукция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Васильева, у дома № 1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Васильева, у дома № 1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EB0A36" w:rsidRDefault="00275D29" w:rsidP="00877EA8">
            <w:pPr>
              <w:pStyle w:val="1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proofErr w:type="spellStart"/>
            <w:r>
              <w:rPr>
                <w:szCs w:val="24"/>
              </w:rPr>
              <w:t>Вашска</w:t>
            </w:r>
            <w:proofErr w:type="gramStart"/>
            <w:r>
              <w:rPr>
                <w:szCs w:val="24"/>
              </w:rPr>
              <w:t>я</w:t>
            </w:r>
            <w:proofErr w:type="spellEnd"/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>сквер имени Н.</w:t>
            </w:r>
            <w:r w:rsidRPr="00655C2D">
              <w:rPr>
                <w:szCs w:val="24"/>
              </w:rPr>
              <w:t>Бабушкиной)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Бахчевой развал,</w:t>
            </w:r>
          </w:p>
          <w:p w:rsidR="00275D29" w:rsidRPr="00655C2D" w:rsidRDefault="00275D29" w:rsidP="00877EA8">
            <w:pPr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55C2D">
              <w:rPr>
                <w:rFonts w:ascii="Times New Roman" w:hAnsi="Times New Roman"/>
                <w:sz w:val="24"/>
                <w:szCs w:val="24"/>
              </w:rPr>
              <w:t>Водопроводная</w:t>
            </w:r>
            <w:proofErr w:type="gramEnd"/>
            <w:r w:rsidRPr="00655C2D">
              <w:rPr>
                <w:rFonts w:ascii="Times New Roman" w:hAnsi="Times New Roman"/>
                <w:sz w:val="24"/>
                <w:szCs w:val="24"/>
              </w:rPr>
              <w:t>, в районе дома № 40а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10,0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proofErr w:type="gramStart"/>
            <w:r w:rsidRPr="00655C2D">
              <w:rPr>
                <w:szCs w:val="24"/>
              </w:rPr>
              <w:t>Бахчевые</w:t>
            </w:r>
            <w:proofErr w:type="gramEnd"/>
            <w:r w:rsidRPr="00655C2D">
              <w:rPr>
                <w:szCs w:val="24"/>
              </w:rPr>
              <w:t xml:space="preserve"> культуры, свежая плодоовощная продукция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Водопроводная</w:t>
            </w:r>
            <w:proofErr w:type="gramEnd"/>
            <w:r w:rsidRPr="00655C2D">
              <w:rPr>
                <w:szCs w:val="24"/>
              </w:rPr>
              <w:t xml:space="preserve"> – </w:t>
            </w:r>
            <w:proofErr w:type="spellStart"/>
            <w:r w:rsidRPr="00655C2D">
              <w:rPr>
                <w:szCs w:val="24"/>
              </w:rPr>
              <w:t>Оршанское</w:t>
            </w:r>
            <w:proofErr w:type="spellEnd"/>
            <w:r w:rsidRPr="00655C2D">
              <w:rPr>
                <w:szCs w:val="24"/>
              </w:rPr>
              <w:t xml:space="preserve"> шоссе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Воинов- интернационалистов, 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 дома № 25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Воинов- интернационалистов, у дома № 28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Бахчевой развал,</w:t>
            </w:r>
          </w:p>
          <w:p w:rsidR="00275D29" w:rsidRPr="00655C2D" w:rsidRDefault="00275D29" w:rsidP="00877EA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5C2D">
              <w:rPr>
                <w:rFonts w:ascii="Times New Roman" w:hAnsi="Times New Roman"/>
                <w:bCs/>
                <w:sz w:val="24"/>
                <w:szCs w:val="24"/>
              </w:rPr>
              <w:t xml:space="preserve">ул. Воинов-интернационалистов,  </w:t>
            </w:r>
          </w:p>
          <w:p w:rsidR="00275D29" w:rsidRPr="00655C2D" w:rsidRDefault="00275D29" w:rsidP="00877EA8">
            <w:pPr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bCs/>
                <w:sz w:val="24"/>
                <w:szCs w:val="24"/>
              </w:rPr>
              <w:t xml:space="preserve">в районе дома № 24б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10,0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proofErr w:type="gramStart"/>
            <w:r w:rsidRPr="00655C2D">
              <w:rPr>
                <w:szCs w:val="24"/>
              </w:rPr>
              <w:t>Бахчевые</w:t>
            </w:r>
            <w:proofErr w:type="gramEnd"/>
            <w:r w:rsidRPr="00655C2D">
              <w:rPr>
                <w:szCs w:val="24"/>
              </w:rPr>
              <w:t xml:space="preserve"> культуры, свежая плодоовощная продукция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Бахчевой развал,</w:t>
            </w:r>
          </w:p>
          <w:p w:rsidR="00275D29" w:rsidRPr="00655C2D" w:rsidRDefault="00275D29" w:rsidP="00877EA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55C2D">
              <w:rPr>
                <w:rFonts w:ascii="Times New Roman" w:hAnsi="Times New Roman"/>
                <w:bCs/>
                <w:sz w:val="24"/>
                <w:szCs w:val="24"/>
              </w:rPr>
              <w:t xml:space="preserve">ул. Воинов-интернационалистов,  </w:t>
            </w:r>
          </w:p>
          <w:p w:rsidR="00275D29" w:rsidRPr="00655C2D" w:rsidRDefault="00275D29" w:rsidP="00877EA8">
            <w:pPr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bCs/>
                <w:sz w:val="24"/>
                <w:szCs w:val="24"/>
              </w:rPr>
              <w:t xml:space="preserve">в районе дома № 28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10,0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proofErr w:type="gramStart"/>
            <w:r w:rsidRPr="00655C2D">
              <w:rPr>
                <w:szCs w:val="24"/>
              </w:rPr>
              <w:t>Бахчевые</w:t>
            </w:r>
            <w:proofErr w:type="gramEnd"/>
            <w:r w:rsidRPr="00655C2D">
              <w:rPr>
                <w:szCs w:val="24"/>
              </w:rPr>
              <w:t xml:space="preserve"> культуры, свежая плодоовощная продукция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Волкова, у дома № 164</w:t>
            </w:r>
          </w:p>
          <w:p w:rsidR="00275D29" w:rsidRPr="008474FB" w:rsidRDefault="00275D29" w:rsidP="00877EA8"/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Волкова – ул. Гоголя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275D29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Героев Сталинградской битвы,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 дома № 2</w:t>
            </w:r>
            <w:r>
              <w:rPr>
                <w:szCs w:val="24"/>
              </w:rPr>
              <w:t>9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>
              <w:rPr>
                <w:szCs w:val="24"/>
              </w:rPr>
              <w:t>Автоцистер</w:t>
            </w:r>
            <w:r w:rsidRPr="00655C2D">
              <w:rPr>
                <w:szCs w:val="24"/>
              </w:rPr>
              <w:t>на,</w:t>
            </w:r>
          </w:p>
          <w:p w:rsidR="00275D29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</w:t>
            </w:r>
            <w:r>
              <w:rPr>
                <w:szCs w:val="24"/>
              </w:rPr>
              <w:t>л. Героев Сталинградской битвы,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у</w:t>
            </w:r>
            <w:proofErr w:type="gramEnd"/>
            <w:r>
              <w:rPr>
                <w:szCs w:val="24"/>
              </w:rPr>
              <w:t xml:space="preserve"> дом</w:t>
            </w:r>
            <w:r w:rsidRPr="00655C2D">
              <w:rPr>
                <w:szCs w:val="24"/>
              </w:rPr>
              <w:t xml:space="preserve"> № 29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ad"/>
              <w:widowControl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55C2D">
              <w:rPr>
                <w:sz w:val="24"/>
                <w:szCs w:val="24"/>
              </w:rPr>
              <w:t>Павильон,</w:t>
            </w:r>
          </w:p>
          <w:p w:rsidR="00275D29" w:rsidRPr="00655C2D" w:rsidRDefault="00275D29" w:rsidP="00877EA8">
            <w:pPr>
              <w:pStyle w:val="ad"/>
              <w:widowControl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55C2D">
              <w:rPr>
                <w:sz w:val="24"/>
                <w:szCs w:val="24"/>
              </w:rPr>
              <w:t>ул. Героев Сталинградской битвы, западнее дома № 41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jc w:val="center"/>
            </w:pPr>
            <w:r w:rsidRPr="00655C2D">
              <w:t>44,0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Мясная продукция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Героев Сталинградской битвы, у дома № 41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ул. Героев Сталинградской битвы, у дома № 41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Гончарова, у дома № 27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Гончарова, у дома № 27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Бахчевой развал,</w:t>
            </w:r>
          </w:p>
          <w:p w:rsidR="00275D29" w:rsidRPr="00655C2D" w:rsidRDefault="00275D29" w:rsidP="00877EA8">
            <w:pPr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ул. Дружбы, у дома № 81а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10,0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proofErr w:type="gramStart"/>
            <w:r w:rsidRPr="00655C2D">
              <w:rPr>
                <w:szCs w:val="24"/>
              </w:rPr>
              <w:t>Бахчевые</w:t>
            </w:r>
            <w:proofErr w:type="gramEnd"/>
            <w:r w:rsidRPr="00655C2D">
              <w:rPr>
                <w:szCs w:val="24"/>
              </w:rPr>
              <w:t xml:space="preserve"> культуры, свежая плодоовощная продукция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микрорайон Звёздный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микрорайон Звёздный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Комсомольская</w:t>
            </w:r>
            <w:proofErr w:type="gramEnd"/>
            <w:r w:rsidRPr="00655C2D">
              <w:rPr>
                <w:szCs w:val="24"/>
              </w:rPr>
              <w:t>, у дома № 125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Комсомольская</w:t>
            </w:r>
            <w:proofErr w:type="gramEnd"/>
            <w:r w:rsidRPr="00655C2D">
              <w:rPr>
                <w:szCs w:val="24"/>
              </w:rPr>
              <w:t>, у дома № 155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>
              <w:rPr>
                <w:szCs w:val="24"/>
              </w:rPr>
              <w:t>ул. Комсомольска</w:t>
            </w:r>
            <w:proofErr w:type="gramStart"/>
            <w:r>
              <w:rPr>
                <w:szCs w:val="24"/>
              </w:rPr>
              <w:t>я-</w:t>
            </w:r>
            <w:proofErr w:type="gramEnd"/>
            <w:r w:rsidRPr="00655C2D">
              <w:rPr>
                <w:szCs w:val="24"/>
              </w:rPr>
              <w:t xml:space="preserve"> ул. Водопроводная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>
              <w:rPr>
                <w:szCs w:val="24"/>
              </w:rPr>
              <w:t>ул. Комсомольска</w:t>
            </w:r>
            <w:proofErr w:type="gramStart"/>
            <w:r>
              <w:rPr>
                <w:szCs w:val="24"/>
              </w:rPr>
              <w:t>я-</w:t>
            </w:r>
            <w:proofErr w:type="gramEnd"/>
            <w:r w:rsidRPr="00655C2D">
              <w:rPr>
                <w:szCs w:val="24"/>
              </w:rPr>
              <w:t xml:space="preserve"> ул. </w:t>
            </w:r>
            <w:r w:rsidRPr="00655C2D">
              <w:rPr>
                <w:szCs w:val="24"/>
              </w:rPr>
              <w:lastRenderedPageBreak/>
              <w:t>Водопроводная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lastRenderedPageBreak/>
              <w:t>6,0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ул. Красноармейская </w:t>
            </w:r>
            <w:proofErr w:type="gramStart"/>
            <w:r>
              <w:rPr>
                <w:szCs w:val="24"/>
              </w:rPr>
              <w:t>-</w:t>
            </w:r>
            <w:r w:rsidRPr="00655C2D">
              <w:rPr>
                <w:szCs w:val="24"/>
              </w:rPr>
              <w:t>А</w:t>
            </w:r>
            <w:proofErr w:type="gramEnd"/>
            <w:r w:rsidRPr="00655C2D">
              <w:rPr>
                <w:szCs w:val="24"/>
              </w:rPr>
              <w:t>нциферова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Бахчевой развал,</w:t>
            </w:r>
          </w:p>
          <w:p w:rsidR="00275D29" w:rsidRPr="00655C2D" w:rsidRDefault="00275D29" w:rsidP="00877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Красноармейская-</w:t>
            </w:r>
            <w:r w:rsidRPr="00655C2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55C2D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655C2D">
              <w:rPr>
                <w:rFonts w:ascii="Times New Roman" w:hAnsi="Times New Roman"/>
                <w:sz w:val="24"/>
                <w:szCs w:val="24"/>
              </w:rPr>
              <w:t>нциферова,21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10,0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proofErr w:type="gramStart"/>
            <w:r w:rsidRPr="00655C2D">
              <w:rPr>
                <w:szCs w:val="24"/>
              </w:rPr>
              <w:t>Бахчевые</w:t>
            </w:r>
            <w:proofErr w:type="gramEnd"/>
            <w:r w:rsidRPr="00655C2D">
              <w:rPr>
                <w:szCs w:val="24"/>
              </w:rPr>
              <w:t xml:space="preserve"> культуры, свежая плодоовощная продукция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Красноармейская</w:t>
            </w:r>
            <w:proofErr w:type="gramEnd"/>
            <w:r w:rsidRPr="00655C2D">
              <w:rPr>
                <w:szCs w:val="24"/>
              </w:rPr>
              <w:t>, у дома № 42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Красноармейская</w:t>
            </w:r>
            <w:proofErr w:type="gramEnd"/>
            <w:r w:rsidRPr="00655C2D">
              <w:rPr>
                <w:szCs w:val="24"/>
              </w:rPr>
              <w:t>, у дома № 45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8472C7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Красноармейская</w:t>
            </w:r>
            <w:proofErr w:type="gramEnd"/>
            <w:r w:rsidRPr="00655C2D">
              <w:rPr>
                <w:szCs w:val="24"/>
              </w:rPr>
              <w:t>, у дома №50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Красноармейская</w:t>
            </w:r>
            <w:proofErr w:type="gramEnd"/>
            <w:r w:rsidRPr="00655C2D">
              <w:rPr>
                <w:szCs w:val="24"/>
              </w:rPr>
              <w:t>, у дома № 61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Красноармейская</w:t>
            </w:r>
            <w:proofErr w:type="gramEnd"/>
            <w:r w:rsidRPr="00655C2D">
              <w:rPr>
                <w:szCs w:val="24"/>
              </w:rPr>
              <w:t>, у дома № 86а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Красноармейская</w:t>
            </w:r>
            <w:proofErr w:type="gramEnd"/>
            <w:r w:rsidRPr="00655C2D">
              <w:rPr>
                <w:szCs w:val="24"/>
              </w:rPr>
              <w:t>, у дома № 86а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ad"/>
              <w:widowControl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55C2D">
              <w:rPr>
                <w:sz w:val="24"/>
                <w:szCs w:val="24"/>
              </w:rPr>
              <w:t>Павильон,</w:t>
            </w:r>
          </w:p>
          <w:p w:rsidR="00275D29" w:rsidRPr="00655C2D" w:rsidRDefault="00275D29" w:rsidP="00877EA8">
            <w:pPr>
              <w:pStyle w:val="ad"/>
              <w:widowControl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55C2D">
              <w:rPr>
                <w:sz w:val="24"/>
                <w:szCs w:val="24"/>
              </w:rPr>
              <w:t xml:space="preserve">ул. </w:t>
            </w:r>
            <w:proofErr w:type="gramStart"/>
            <w:r w:rsidRPr="00655C2D">
              <w:rPr>
                <w:sz w:val="24"/>
                <w:szCs w:val="24"/>
              </w:rPr>
              <w:t>Красноармейская</w:t>
            </w:r>
            <w:proofErr w:type="gramEnd"/>
            <w:r w:rsidRPr="00655C2D">
              <w:rPr>
                <w:sz w:val="24"/>
                <w:szCs w:val="24"/>
              </w:rPr>
              <w:t>, севернее дома № 89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jc w:val="center"/>
            </w:pPr>
            <w:r w:rsidRPr="00655C2D">
              <w:t>28,0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Мясная продукция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Красноармейская</w:t>
            </w:r>
            <w:proofErr w:type="gramEnd"/>
            <w:r w:rsidRPr="00655C2D">
              <w:rPr>
                <w:szCs w:val="24"/>
              </w:rPr>
              <w:t>, у дома № 100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Сезонное кафе,</w:t>
            </w:r>
          </w:p>
          <w:p w:rsidR="00275D29" w:rsidRPr="00655C2D" w:rsidRDefault="00275D29" w:rsidP="00877E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55C2D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655C2D">
              <w:rPr>
                <w:rFonts w:ascii="Times New Roman" w:hAnsi="Times New Roman"/>
                <w:sz w:val="24"/>
                <w:szCs w:val="24"/>
              </w:rPr>
              <w:t>, у дома № 107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ad"/>
              <w:widowControl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55C2D">
              <w:rPr>
                <w:sz w:val="24"/>
                <w:szCs w:val="24"/>
              </w:rPr>
              <w:t>Павильон,</w:t>
            </w:r>
          </w:p>
          <w:p w:rsidR="00275D29" w:rsidRDefault="00275D29" w:rsidP="00877EA8">
            <w:pPr>
              <w:pStyle w:val="ad"/>
              <w:widowControl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расноармейская,</w:t>
            </w:r>
          </w:p>
          <w:p w:rsidR="00275D29" w:rsidRPr="00655C2D" w:rsidRDefault="00275D29" w:rsidP="00877EA8">
            <w:pPr>
              <w:pStyle w:val="ad"/>
              <w:widowControl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55C2D">
              <w:rPr>
                <w:sz w:val="24"/>
                <w:szCs w:val="24"/>
              </w:rPr>
              <w:t>севернее дома № 111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jc w:val="center"/>
            </w:pPr>
            <w:r w:rsidRPr="00655C2D">
              <w:t>44,0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Мясная продукция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Красноармейская</w:t>
            </w:r>
            <w:proofErr w:type="gramEnd"/>
            <w:r w:rsidRPr="00655C2D">
              <w:rPr>
                <w:szCs w:val="24"/>
              </w:rPr>
              <w:t>, у дома № 111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8474FB" w:rsidRDefault="00275D29" w:rsidP="00EB3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380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Красноармейская</w:t>
            </w:r>
            <w:proofErr w:type="gramEnd"/>
            <w:r w:rsidRPr="00655C2D">
              <w:rPr>
                <w:szCs w:val="24"/>
              </w:rPr>
              <w:t>, у дома № 111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8474FB" w:rsidRDefault="00944380" w:rsidP="00EB3B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75D2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Кремлёвская</w:t>
            </w:r>
            <w:proofErr w:type="gramEnd"/>
            <w:r w:rsidRPr="00655C2D">
              <w:rPr>
                <w:szCs w:val="24"/>
              </w:rPr>
              <w:t>, у дома № 38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Сезонное кафе,</w:t>
            </w:r>
          </w:p>
          <w:p w:rsidR="00275D29" w:rsidRPr="00655C2D" w:rsidRDefault="00275D29" w:rsidP="00877E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 xml:space="preserve">ул. Й. </w:t>
            </w:r>
            <w:proofErr w:type="spellStart"/>
            <w:r w:rsidRPr="00655C2D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655C2D">
              <w:rPr>
                <w:rFonts w:ascii="Times New Roman" w:hAnsi="Times New Roman"/>
                <w:sz w:val="24"/>
                <w:szCs w:val="24"/>
              </w:rPr>
              <w:t>, у дома № 7а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Й. </w:t>
            </w:r>
            <w:proofErr w:type="spellStart"/>
            <w:r w:rsidRPr="00655C2D">
              <w:rPr>
                <w:szCs w:val="24"/>
              </w:rPr>
              <w:t>Кырли</w:t>
            </w:r>
            <w:proofErr w:type="spellEnd"/>
            <w:r w:rsidRPr="00655C2D">
              <w:rPr>
                <w:szCs w:val="24"/>
              </w:rPr>
              <w:t>, у дома № 19б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Й. </w:t>
            </w:r>
            <w:proofErr w:type="spellStart"/>
            <w:r w:rsidRPr="00655C2D">
              <w:rPr>
                <w:szCs w:val="24"/>
              </w:rPr>
              <w:t>Кырли</w:t>
            </w:r>
            <w:proofErr w:type="spellEnd"/>
            <w:r w:rsidRPr="00655C2D">
              <w:rPr>
                <w:szCs w:val="24"/>
              </w:rPr>
              <w:t>, у дома № 19б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Й. </w:t>
            </w:r>
            <w:proofErr w:type="spellStart"/>
            <w:r w:rsidRPr="00655C2D">
              <w:rPr>
                <w:szCs w:val="24"/>
              </w:rPr>
              <w:t>Кырли</w:t>
            </w:r>
            <w:proofErr w:type="spellEnd"/>
            <w:r w:rsidRPr="00655C2D">
              <w:rPr>
                <w:szCs w:val="24"/>
              </w:rPr>
              <w:t>, у дома № 28</w:t>
            </w:r>
          </w:p>
          <w:p w:rsidR="00EB3F30" w:rsidRPr="00EB3F30" w:rsidRDefault="00EB3F30" w:rsidP="00EB3F30"/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Й. </w:t>
            </w:r>
            <w:proofErr w:type="spellStart"/>
            <w:r w:rsidRPr="00655C2D">
              <w:rPr>
                <w:szCs w:val="24"/>
              </w:rPr>
              <w:t>Кырли</w:t>
            </w:r>
            <w:proofErr w:type="spellEnd"/>
            <w:r w:rsidRPr="00655C2D">
              <w:rPr>
                <w:szCs w:val="24"/>
              </w:rPr>
              <w:t>, у дома № 28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Прохладительные напитки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Й. </w:t>
            </w:r>
            <w:proofErr w:type="spellStart"/>
            <w:r w:rsidRPr="00655C2D">
              <w:rPr>
                <w:szCs w:val="24"/>
              </w:rPr>
              <w:t>Кырли</w:t>
            </w:r>
            <w:proofErr w:type="spellEnd"/>
            <w:r w:rsidRPr="00655C2D">
              <w:rPr>
                <w:szCs w:val="24"/>
              </w:rPr>
              <w:t>, у дома № 28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Лебедева, у дома № 33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Лебедева, у дома № 34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944380" w:rsidTr="00A3534C">
        <w:tc>
          <w:tcPr>
            <w:tcW w:w="1560" w:type="dxa"/>
          </w:tcPr>
          <w:p w:rsidR="00275D29" w:rsidRPr="00944380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4438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685" w:type="dxa"/>
          </w:tcPr>
          <w:p w:rsidR="00275D29" w:rsidRPr="00944380" w:rsidRDefault="00275D29" w:rsidP="00877E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44380">
              <w:rPr>
                <w:rFonts w:ascii="Times New Roman" w:hAnsi="Times New Roman"/>
                <w:sz w:val="24"/>
                <w:szCs w:val="24"/>
              </w:rPr>
              <w:t>Сезонное кафе,</w:t>
            </w:r>
          </w:p>
          <w:p w:rsidR="00275D29" w:rsidRPr="00944380" w:rsidRDefault="00275D29" w:rsidP="00877E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44380">
              <w:rPr>
                <w:rFonts w:ascii="Times New Roman" w:hAnsi="Times New Roman"/>
                <w:sz w:val="24"/>
                <w:szCs w:val="24"/>
              </w:rPr>
              <w:t>Ленинский проспект, у дома № 15е</w:t>
            </w:r>
          </w:p>
        </w:tc>
        <w:tc>
          <w:tcPr>
            <w:tcW w:w="1276" w:type="dxa"/>
          </w:tcPr>
          <w:p w:rsidR="00275D29" w:rsidRPr="00944380" w:rsidRDefault="00275D29" w:rsidP="00877EA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380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2977" w:type="dxa"/>
          </w:tcPr>
          <w:p w:rsidR="00275D29" w:rsidRPr="00944380" w:rsidRDefault="00275D29" w:rsidP="00877E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944380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Ленинский проспект, у дома № 16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Ленинский проспект, у дома № 16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Ленинский проспект, у дома № 28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Ленинский проспект, у дома № 41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Ленинский проспект, у дома № 45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AA013A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Ленинский проспект, у дома 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№ 60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AA013A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Ленинский проспект, у дома 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№ 65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ad"/>
              <w:widowControl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55C2D">
              <w:rPr>
                <w:sz w:val="24"/>
                <w:szCs w:val="24"/>
              </w:rPr>
              <w:t>Павильон,</w:t>
            </w:r>
          </w:p>
          <w:p w:rsidR="00AA013A" w:rsidRDefault="00275D29" w:rsidP="00877EA8">
            <w:pPr>
              <w:pStyle w:val="ad"/>
              <w:widowControl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55C2D">
              <w:rPr>
                <w:sz w:val="24"/>
                <w:szCs w:val="24"/>
              </w:rPr>
              <w:t xml:space="preserve">ул. К. Либкнехта, южнее дома </w:t>
            </w:r>
          </w:p>
          <w:p w:rsidR="00275D29" w:rsidRPr="00655C2D" w:rsidRDefault="00275D29" w:rsidP="00877EA8">
            <w:pPr>
              <w:pStyle w:val="ad"/>
              <w:widowControl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55C2D">
              <w:rPr>
                <w:sz w:val="24"/>
                <w:szCs w:val="24"/>
              </w:rPr>
              <w:t>№ 62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jc w:val="center"/>
            </w:pPr>
            <w:r w:rsidRPr="00655C2D">
              <w:t>28,0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Мясная продукция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К. Либкнехта, у дома № 64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К. Либкнехта, у дома № 69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Машиностроителей, у д. 2а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944380" w:rsidRDefault="00944380" w:rsidP="00944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75D29" w:rsidRPr="00944380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Бахчевой развал,</w:t>
            </w:r>
          </w:p>
          <w:p w:rsidR="00275D29" w:rsidRPr="00655C2D" w:rsidRDefault="00275D29" w:rsidP="00877EA8">
            <w:pPr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ул. Машиностроителей, напротив дома № 2б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10,0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proofErr w:type="gramStart"/>
            <w:r w:rsidRPr="00655C2D">
              <w:rPr>
                <w:szCs w:val="24"/>
              </w:rPr>
              <w:t>Бахчевые</w:t>
            </w:r>
            <w:proofErr w:type="gramEnd"/>
            <w:r w:rsidRPr="00655C2D">
              <w:rPr>
                <w:szCs w:val="24"/>
              </w:rPr>
              <w:t xml:space="preserve"> культуры, свежая плодоовощная продукция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944380" w:rsidRDefault="00944380" w:rsidP="00944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75D29" w:rsidRPr="00944380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Сезонное кафе при стационарном объекте общественного питания,</w:t>
            </w:r>
          </w:p>
          <w:p w:rsidR="00C516E7" w:rsidRDefault="00275D29" w:rsidP="00877E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ул. Машиностроителей,</w:t>
            </w:r>
          </w:p>
          <w:p w:rsidR="00275D29" w:rsidRPr="00655C2D" w:rsidRDefault="00275D29" w:rsidP="00877E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 xml:space="preserve">у дома № 16      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8474FB" w:rsidRDefault="00944380" w:rsidP="00EB3BC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75D2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Машиностроителей, у дома № 61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944380" w:rsidRDefault="00944380" w:rsidP="00944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75D29" w:rsidRPr="0094438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Машиностроителей, у дома № 70б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944380" w:rsidRDefault="00944380" w:rsidP="00944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</w:t>
            </w:r>
            <w:r w:rsidR="00275D29" w:rsidRPr="00944380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ул. Машиностроителей, у дома № 79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944380" w:rsidRDefault="00944380" w:rsidP="00944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75D29" w:rsidRPr="00944380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ул. Машиностроителей, у дома № 79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944380" w:rsidRDefault="00944380" w:rsidP="00944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75D29" w:rsidRPr="00944380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spellStart"/>
            <w:r w:rsidRPr="00655C2D">
              <w:rPr>
                <w:szCs w:val="24"/>
              </w:rPr>
              <w:t>Машиностроителей-ул</w:t>
            </w:r>
            <w:proofErr w:type="spellEnd"/>
            <w:r w:rsidRPr="00655C2D">
              <w:rPr>
                <w:szCs w:val="24"/>
              </w:rPr>
              <w:t>. Свердлова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944380" w:rsidRDefault="00944380" w:rsidP="00944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75D29" w:rsidRPr="00944380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Медицинская</w:t>
            </w:r>
            <w:proofErr w:type="gramEnd"/>
            <w:r w:rsidRPr="00655C2D">
              <w:rPr>
                <w:szCs w:val="24"/>
              </w:rPr>
              <w:t>, у дома № 9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944380" w:rsidRDefault="00944380" w:rsidP="00944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75D29" w:rsidRPr="0094438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Медицинская</w:t>
            </w:r>
            <w:proofErr w:type="gramEnd"/>
            <w:r w:rsidRPr="00655C2D">
              <w:rPr>
                <w:szCs w:val="24"/>
              </w:rPr>
              <w:t>, у дома № 9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944380" w:rsidRDefault="00944380" w:rsidP="00944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75D29" w:rsidRPr="00944380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Мира, у дома № 34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944380" w:rsidRDefault="00944380" w:rsidP="00944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75D29" w:rsidRPr="0094438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Мира, у дома № 52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</w:p>
        </w:tc>
      </w:tr>
      <w:tr w:rsidR="00275D29" w:rsidRPr="00A92CF8" w:rsidTr="00A3534C">
        <w:tc>
          <w:tcPr>
            <w:tcW w:w="1560" w:type="dxa"/>
          </w:tcPr>
          <w:p w:rsidR="00275D29" w:rsidRPr="00944380" w:rsidRDefault="00944380" w:rsidP="009443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75D29" w:rsidRPr="00944380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spellStart"/>
            <w:r w:rsidRPr="00655C2D">
              <w:rPr>
                <w:szCs w:val="24"/>
              </w:rPr>
              <w:t>Палантая</w:t>
            </w:r>
            <w:proofErr w:type="spellEnd"/>
            <w:r w:rsidRPr="00655C2D">
              <w:rPr>
                <w:szCs w:val="24"/>
              </w:rPr>
              <w:t>, у дома № 112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Первомайская</w:t>
            </w:r>
            <w:proofErr w:type="gramEnd"/>
            <w:r w:rsidRPr="00655C2D">
              <w:rPr>
                <w:szCs w:val="24"/>
              </w:rPr>
              <w:t>, у дома № 86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Первомайская</w:t>
            </w:r>
            <w:proofErr w:type="gramEnd"/>
            <w:r w:rsidRPr="00655C2D">
              <w:rPr>
                <w:szCs w:val="24"/>
              </w:rPr>
              <w:t>, у дома № 100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Первомайская</w:t>
            </w:r>
            <w:proofErr w:type="gramEnd"/>
            <w:r w:rsidRPr="00655C2D">
              <w:rPr>
                <w:szCs w:val="24"/>
              </w:rPr>
              <w:t>, у дома № 103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Первомайская</w:t>
            </w:r>
            <w:proofErr w:type="gramEnd"/>
            <w:r w:rsidRPr="00655C2D">
              <w:rPr>
                <w:szCs w:val="24"/>
              </w:rPr>
              <w:t>, у дома № 106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Первомайская</w:t>
            </w:r>
            <w:proofErr w:type="gramEnd"/>
            <w:r w:rsidRPr="00655C2D">
              <w:rPr>
                <w:szCs w:val="24"/>
              </w:rPr>
              <w:t>, у дома № 106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A61B19" w:rsidRPr="00A92CF8" w:rsidTr="00A3534C">
        <w:tc>
          <w:tcPr>
            <w:tcW w:w="1560" w:type="dxa"/>
          </w:tcPr>
          <w:p w:rsidR="00A61B19" w:rsidRDefault="00A61B1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685" w:type="dxa"/>
          </w:tcPr>
          <w:p w:rsidR="00A61B19" w:rsidRPr="00A61B19" w:rsidRDefault="00A61B19" w:rsidP="0097021B">
            <w:pPr>
              <w:pStyle w:val="1"/>
              <w:outlineLvl w:val="0"/>
              <w:rPr>
                <w:szCs w:val="24"/>
              </w:rPr>
            </w:pPr>
            <w:r w:rsidRPr="00A61B19">
              <w:rPr>
                <w:szCs w:val="24"/>
              </w:rPr>
              <w:t>Ручная тележка,</w:t>
            </w:r>
          </w:p>
          <w:p w:rsidR="00A61B19" w:rsidRPr="00A61B19" w:rsidRDefault="00A61B19" w:rsidP="0097021B">
            <w:pPr>
              <w:pStyle w:val="1"/>
              <w:outlineLvl w:val="0"/>
              <w:rPr>
                <w:szCs w:val="24"/>
              </w:rPr>
            </w:pPr>
            <w:r w:rsidRPr="00A61B19">
              <w:rPr>
                <w:szCs w:val="24"/>
              </w:rPr>
              <w:t xml:space="preserve">ул. </w:t>
            </w:r>
            <w:proofErr w:type="gramStart"/>
            <w:r w:rsidRPr="00A61B19">
              <w:rPr>
                <w:szCs w:val="24"/>
              </w:rPr>
              <w:t>Первомайская</w:t>
            </w:r>
            <w:proofErr w:type="gramEnd"/>
            <w:r w:rsidRPr="00A61B19">
              <w:rPr>
                <w:szCs w:val="24"/>
              </w:rPr>
              <w:t>, у дома № 107</w:t>
            </w:r>
          </w:p>
        </w:tc>
        <w:tc>
          <w:tcPr>
            <w:tcW w:w="1276" w:type="dxa"/>
          </w:tcPr>
          <w:p w:rsidR="00A61B19" w:rsidRPr="00A61B19" w:rsidRDefault="00A61B19" w:rsidP="0097021B">
            <w:pPr>
              <w:pStyle w:val="1"/>
              <w:jc w:val="center"/>
              <w:outlineLvl w:val="0"/>
              <w:rPr>
                <w:szCs w:val="24"/>
              </w:rPr>
            </w:pPr>
            <w:r w:rsidRPr="00A61B19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A61B19" w:rsidRPr="00A61B19" w:rsidRDefault="00A61B19" w:rsidP="0097021B">
            <w:pPr>
              <w:pStyle w:val="1"/>
              <w:outlineLvl w:val="0"/>
              <w:rPr>
                <w:szCs w:val="24"/>
              </w:rPr>
            </w:pPr>
            <w:r w:rsidRPr="00A61B19">
              <w:rPr>
                <w:szCs w:val="24"/>
              </w:rPr>
              <w:t>Прохладительные напитки</w:t>
            </w:r>
          </w:p>
        </w:tc>
      </w:tr>
      <w:tr w:rsidR="00A61B19" w:rsidRPr="00A92CF8" w:rsidTr="00A3534C">
        <w:tc>
          <w:tcPr>
            <w:tcW w:w="1560" w:type="dxa"/>
          </w:tcPr>
          <w:p w:rsidR="00A61B19" w:rsidRDefault="00A61B1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685" w:type="dxa"/>
          </w:tcPr>
          <w:p w:rsidR="00A61B19" w:rsidRPr="00A61B19" w:rsidRDefault="00A61B19" w:rsidP="0097021B">
            <w:pPr>
              <w:pStyle w:val="1"/>
              <w:outlineLvl w:val="0"/>
              <w:rPr>
                <w:szCs w:val="24"/>
              </w:rPr>
            </w:pPr>
            <w:r w:rsidRPr="00A61B19">
              <w:rPr>
                <w:szCs w:val="24"/>
              </w:rPr>
              <w:t>Ручная тележка,</w:t>
            </w:r>
          </w:p>
          <w:p w:rsidR="00A61B19" w:rsidRPr="00A61B19" w:rsidRDefault="00A61B19" w:rsidP="0097021B">
            <w:pPr>
              <w:pStyle w:val="1"/>
              <w:outlineLvl w:val="0"/>
              <w:rPr>
                <w:szCs w:val="24"/>
              </w:rPr>
            </w:pPr>
            <w:r w:rsidRPr="00A61B19">
              <w:rPr>
                <w:szCs w:val="24"/>
              </w:rPr>
              <w:t xml:space="preserve">ул. </w:t>
            </w:r>
            <w:proofErr w:type="gramStart"/>
            <w:r w:rsidRPr="00A61B19">
              <w:rPr>
                <w:szCs w:val="24"/>
              </w:rPr>
              <w:t>Первомайская</w:t>
            </w:r>
            <w:proofErr w:type="gramEnd"/>
            <w:r w:rsidRPr="00A61B19">
              <w:rPr>
                <w:szCs w:val="24"/>
              </w:rPr>
              <w:t>, у дома № 124</w:t>
            </w:r>
          </w:p>
        </w:tc>
        <w:tc>
          <w:tcPr>
            <w:tcW w:w="1276" w:type="dxa"/>
          </w:tcPr>
          <w:p w:rsidR="00A61B19" w:rsidRPr="00A61B19" w:rsidRDefault="00A61B19" w:rsidP="0097021B">
            <w:pPr>
              <w:pStyle w:val="1"/>
              <w:jc w:val="center"/>
              <w:outlineLvl w:val="0"/>
              <w:rPr>
                <w:szCs w:val="24"/>
              </w:rPr>
            </w:pPr>
            <w:r w:rsidRPr="00A61B19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A61B19" w:rsidRPr="00A61B19" w:rsidRDefault="00A61B19" w:rsidP="0097021B">
            <w:pPr>
              <w:pStyle w:val="1"/>
              <w:outlineLvl w:val="0"/>
              <w:rPr>
                <w:szCs w:val="24"/>
              </w:rPr>
            </w:pPr>
            <w:r w:rsidRPr="00A61B19">
              <w:rPr>
                <w:szCs w:val="24"/>
              </w:rPr>
              <w:t>Прохладительные напитки</w:t>
            </w:r>
          </w:p>
        </w:tc>
      </w:tr>
      <w:tr w:rsidR="00A61B19" w:rsidRPr="00A92CF8" w:rsidTr="00A3534C">
        <w:tc>
          <w:tcPr>
            <w:tcW w:w="1560" w:type="dxa"/>
          </w:tcPr>
          <w:p w:rsidR="00A61B19" w:rsidRDefault="00A61B1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685" w:type="dxa"/>
          </w:tcPr>
          <w:p w:rsidR="00A61B19" w:rsidRPr="00A61B19" w:rsidRDefault="00A61B19" w:rsidP="0097021B">
            <w:pPr>
              <w:pStyle w:val="1"/>
              <w:outlineLvl w:val="0"/>
              <w:rPr>
                <w:szCs w:val="24"/>
              </w:rPr>
            </w:pPr>
            <w:r w:rsidRPr="00A61B19">
              <w:rPr>
                <w:szCs w:val="24"/>
              </w:rPr>
              <w:t>Ручная тележка,</w:t>
            </w:r>
          </w:p>
          <w:p w:rsidR="00A61B19" w:rsidRPr="00A61B19" w:rsidRDefault="00A61B19" w:rsidP="0097021B">
            <w:pPr>
              <w:pStyle w:val="1"/>
              <w:outlineLvl w:val="0"/>
              <w:rPr>
                <w:szCs w:val="24"/>
              </w:rPr>
            </w:pPr>
            <w:r w:rsidRPr="00A61B19">
              <w:rPr>
                <w:szCs w:val="24"/>
              </w:rPr>
              <w:t xml:space="preserve">ул. </w:t>
            </w:r>
            <w:proofErr w:type="gramStart"/>
            <w:r w:rsidRPr="00A61B19">
              <w:rPr>
                <w:szCs w:val="24"/>
              </w:rPr>
              <w:t>Первомайская</w:t>
            </w:r>
            <w:proofErr w:type="gramEnd"/>
            <w:r w:rsidRPr="00A61B19">
              <w:rPr>
                <w:szCs w:val="24"/>
              </w:rPr>
              <w:t>, у дома № 132</w:t>
            </w:r>
          </w:p>
        </w:tc>
        <w:tc>
          <w:tcPr>
            <w:tcW w:w="1276" w:type="dxa"/>
          </w:tcPr>
          <w:p w:rsidR="00A61B19" w:rsidRPr="00A61B19" w:rsidRDefault="00A61B19" w:rsidP="0097021B">
            <w:pPr>
              <w:pStyle w:val="1"/>
              <w:jc w:val="center"/>
              <w:outlineLvl w:val="0"/>
              <w:rPr>
                <w:szCs w:val="24"/>
              </w:rPr>
            </w:pPr>
            <w:r w:rsidRPr="00A61B19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A61B19" w:rsidRPr="00A61B19" w:rsidRDefault="00A61B19" w:rsidP="0097021B">
            <w:pPr>
              <w:pStyle w:val="1"/>
              <w:outlineLvl w:val="0"/>
              <w:rPr>
                <w:szCs w:val="24"/>
              </w:rPr>
            </w:pPr>
            <w:r w:rsidRPr="00A61B19">
              <w:rPr>
                <w:szCs w:val="24"/>
              </w:rPr>
              <w:t>Прохладительные напитки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Первомайская</w:t>
            </w:r>
            <w:proofErr w:type="gramEnd"/>
            <w:r w:rsidRPr="00655C2D">
              <w:rPr>
                <w:szCs w:val="24"/>
              </w:rPr>
              <w:t>, у дома № 132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Первомайская</w:t>
            </w:r>
            <w:proofErr w:type="gramEnd"/>
            <w:r w:rsidRPr="00655C2D">
              <w:rPr>
                <w:szCs w:val="24"/>
              </w:rPr>
              <w:t>, у дома № 144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Первомайская</w:t>
            </w:r>
            <w:proofErr w:type="gramEnd"/>
            <w:r w:rsidRPr="00655C2D">
              <w:rPr>
                <w:szCs w:val="24"/>
              </w:rPr>
              <w:t>, у дома № 150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Первомайская</w:t>
            </w:r>
            <w:proofErr w:type="gramEnd"/>
            <w:r w:rsidRPr="00655C2D">
              <w:rPr>
                <w:szCs w:val="24"/>
              </w:rPr>
              <w:t>, у дома № 152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Первомайская</w:t>
            </w:r>
            <w:proofErr w:type="gramEnd"/>
            <w:r w:rsidRPr="00655C2D">
              <w:rPr>
                <w:szCs w:val="24"/>
              </w:rPr>
              <w:t>, у дома № 177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Первомайская</w:t>
            </w:r>
            <w:proofErr w:type="gramEnd"/>
            <w:r w:rsidRPr="00655C2D">
              <w:rPr>
                <w:szCs w:val="24"/>
              </w:rPr>
              <w:t>, у дома № 178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275D29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Петрова, у дома № 8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491384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Петрова, у дома № 8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491384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A86CED" w:rsidRPr="00A3534C" w:rsidRDefault="00275D29" w:rsidP="00A3534C">
            <w:pPr>
              <w:pStyle w:val="1"/>
              <w:outlineLvl w:val="0"/>
              <w:rPr>
                <w:szCs w:val="24"/>
              </w:rPr>
            </w:pPr>
            <w:proofErr w:type="gramStart"/>
            <w:r w:rsidRPr="00655C2D">
              <w:rPr>
                <w:szCs w:val="24"/>
              </w:rPr>
              <w:t>б</w:t>
            </w:r>
            <w:proofErr w:type="gramEnd"/>
            <w:r w:rsidRPr="00655C2D">
              <w:rPr>
                <w:szCs w:val="24"/>
              </w:rPr>
              <w:t>. Петрова, у дома № 19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674E7E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Сезонное кафе,</w:t>
            </w:r>
          </w:p>
          <w:p w:rsidR="00275D29" w:rsidRPr="00655C2D" w:rsidRDefault="00275D29" w:rsidP="00877E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ул. Петрова, южнее дома № 21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Продовольственные товары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674E7E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Бахчевой развал,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spellStart"/>
            <w:r w:rsidRPr="00655C2D">
              <w:rPr>
                <w:szCs w:val="24"/>
              </w:rPr>
              <w:t>Петрова-б</w:t>
            </w:r>
            <w:proofErr w:type="spellEnd"/>
            <w:r w:rsidRPr="00655C2D">
              <w:rPr>
                <w:szCs w:val="24"/>
              </w:rPr>
              <w:t xml:space="preserve">. </w:t>
            </w:r>
            <w:proofErr w:type="spellStart"/>
            <w:r w:rsidRPr="00655C2D">
              <w:rPr>
                <w:szCs w:val="24"/>
              </w:rPr>
              <w:t>Чавайна</w:t>
            </w:r>
            <w:proofErr w:type="spellEnd"/>
            <w:r w:rsidRPr="00655C2D">
              <w:rPr>
                <w:szCs w:val="24"/>
              </w:rPr>
              <w:t>, 19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10,0</w:t>
            </w:r>
          </w:p>
        </w:tc>
        <w:tc>
          <w:tcPr>
            <w:tcW w:w="2977" w:type="dxa"/>
          </w:tcPr>
          <w:p w:rsidR="008C301F" w:rsidRPr="00F75936" w:rsidRDefault="00275D29" w:rsidP="00F75936">
            <w:pPr>
              <w:pStyle w:val="1"/>
              <w:outlineLvl w:val="0"/>
              <w:rPr>
                <w:szCs w:val="24"/>
              </w:rPr>
            </w:pPr>
            <w:proofErr w:type="gramStart"/>
            <w:r w:rsidRPr="00655C2D">
              <w:rPr>
                <w:szCs w:val="24"/>
              </w:rPr>
              <w:t>Бахчевые</w:t>
            </w:r>
            <w:proofErr w:type="gramEnd"/>
            <w:r w:rsidRPr="00655C2D">
              <w:rPr>
                <w:szCs w:val="24"/>
              </w:rPr>
              <w:t xml:space="preserve"> культуры, свежая плодоовощная продукция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685" w:type="dxa"/>
          </w:tcPr>
          <w:p w:rsidR="00F75936" w:rsidRPr="00F75936" w:rsidRDefault="00F75936" w:rsidP="0097021B">
            <w:pPr>
              <w:pStyle w:val="1"/>
              <w:outlineLvl w:val="0"/>
              <w:rPr>
                <w:szCs w:val="24"/>
              </w:rPr>
            </w:pPr>
            <w:r w:rsidRPr="00F75936">
              <w:rPr>
                <w:szCs w:val="24"/>
              </w:rPr>
              <w:t>Ручная тележка,</w:t>
            </w:r>
          </w:p>
          <w:p w:rsidR="00F75936" w:rsidRPr="00F75936" w:rsidRDefault="00F75936" w:rsidP="0097021B">
            <w:pPr>
              <w:pStyle w:val="1"/>
              <w:outlineLvl w:val="0"/>
              <w:rPr>
                <w:szCs w:val="24"/>
              </w:rPr>
            </w:pPr>
            <w:proofErr w:type="gramStart"/>
            <w:r w:rsidRPr="00F75936">
              <w:rPr>
                <w:szCs w:val="24"/>
              </w:rPr>
              <w:t>б</w:t>
            </w:r>
            <w:proofErr w:type="gramEnd"/>
            <w:r w:rsidRPr="00F75936">
              <w:rPr>
                <w:szCs w:val="24"/>
              </w:rPr>
              <w:t>. Победы, у дома № 13</w:t>
            </w:r>
          </w:p>
        </w:tc>
        <w:tc>
          <w:tcPr>
            <w:tcW w:w="1276" w:type="dxa"/>
          </w:tcPr>
          <w:p w:rsidR="00F75936" w:rsidRPr="00F75936" w:rsidRDefault="00F75936" w:rsidP="0097021B">
            <w:pPr>
              <w:pStyle w:val="1"/>
              <w:jc w:val="center"/>
              <w:outlineLvl w:val="0"/>
              <w:rPr>
                <w:szCs w:val="24"/>
              </w:rPr>
            </w:pPr>
            <w:r w:rsidRPr="00F75936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F75936" w:rsidRDefault="00F75936" w:rsidP="0097021B">
            <w:pPr>
              <w:pStyle w:val="1"/>
              <w:outlineLvl w:val="0"/>
              <w:rPr>
                <w:szCs w:val="24"/>
              </w:rPr>
            </w:pPr>
            <w:r w:rsidRPr="00F75936">
              <w:rPr>
                <w:szCs w:val="24"/>
              </w:rPr>
              <w:t>Прохладительные напитки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3685" w:type="dxa"/>
          </w:tcPr>
          <w:p w:rsidR="00F75936" w:rsidRPr="00F75936" w:rsidRDefault="00F75936" w:rsidP="0097021B">
            <w:pPr>
              <w:pStyle w:val="1"/>
              <w:outlineLvl w:val="0"/>
              <w:rPr>
                <w:szCs w:val="24"/>
              </w:rPr>
            </w:pPr>
            <w:r w:rsidRPr="00F75936">
              <w:rPr>
                <w:szCs w:val="24"/>
              </w:rPr>
              <w:t>Ручная тележка,</w:t>
            </w:r>
          </w:p>
          <w:p w:rsidR="00F75936" w:rsidRPr="00F75936" w:rsidRDefault="00F75936" w:rsidP="0097021B">
            <w:pPr>
              <w:pStyle w:val="1"/>
              <w:outlineLvl w:val="0"/>
              <w:rPr>
                <w:szCs w:val="24"/>
              </w:rPr>
            </w:pPr>
            <w:proofErr w:type="gramStart"/>
            <w:r w:rsidRPr="00F75936">
              <w:rPr>
                <w:szCs w:val="24"/>
              </w:rPr>
              <w:t>б</w:t>
            </w:r>
            <w:proofErr w:type="gramEnd"/>
            <w:r w:rsidRPr="00F75936">
              <w:rPr>
                <w:szCs w:val="24"/>
              </w:rPr>
              <w:t>. Победы, у дома № 14</w:t>
            </w:r>
          </w:p>
        </w:tc>
        <w:tc>
          <w:tcPr>
            <w:tcW w:w="1276" w:type="dxa"/>
          </w:tcPr>
          <w:p w:rsidR="00F75936" w:rsidRPr="00F75936" w:rsidRDefault="00F75936" w:rsidP="0097021B">
            <w:pPr>
              <w:pStyle w:val="1"/>
              <w:jc w:val="center"/>
              <w:outlineLvl w:val="0"/>
              <w:rPr>
                <w:szCs w:val="24"/>
              </w:rPr>
            </w:pPr>
            <w:r w:rsidRPr="00F75936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F75936" w:rsidRDefault="00F75936" w:rsidP="0097021B">
            <w:pPr>
              <w:pStyle w:val="1"/>
              <w:outlineLvl w:val="0"/>
              <w:rPr>
                <w:szCs w:val="24"/>
              </w:rPr>
            </w:pPr>
            <w:r w:rsidRPr="00F75936">
              <w:rPr>
                <w:szCs w:val="24"/>
              </w:rPr>
              <w:t>Прохладительные напитки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674E7E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5C2D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55C2D">
              <w:rPr>
                <w:rFonts w:ascii="Times New Roman" w:hAnsi="Times New Roman"/>
                <w:sz w:val="24"/>
                <w:szCs w:val="24"/>
              </w:rPr>
              <w:t>. Победы, у дома № 15а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275D29" w:rsidRPr="00A92CF8" w:rsidTr="00A3534C">
        <w:tc>
          <w:tcPr>
            <w:tcW w:w="1560" w:type="dxa"/>
          </w:tcPr>
          <w:p w:rsidR="00275D29" w:rsidRPr="00D70794" w:rsidRDefault="00674E7E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685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proofErr w:type="gramStart"/>
            <w:r w:rsidRPr="00655C2D">
              <w:rPr>
                <w:szCs w:val="24"/>
              </w:rPr>
              <w:t>б</w:t>
            </w:r>
            <w:proofErr w:type="gramEnd"/>
            <w:r w:rsidRPr="00655C2D">
              <w:rPr>
                <w:szCs w:val="24"/>
              </w:rPr>
              <w:t>. Победы, у дома № 15а</w:t>
            </w:r>
          </w:p>
        </w:tc>
        <w:tc>
          <w:tcPr>
            <w:tcW w:w="1276" w:type="dxa"/>
          </w:tcPr>
          <w:p w:rsidR="00275D29" w:rsidRPr="00655C2D" w:rsidRDefault="00275D29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275D29" w:rsidRPr="00655C2D" w:rsidRDefault="00275D29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Прохладительные напитки</w:t>
            </w:r>
          </w:p>
        </w:tc>
      </w:tr>
      <w:tr w:rsidR="00CB2C48" w:rsidRPr="00A92CF8" w:rsidTr="00A3534C">
        <w:tc>
          <w:tcPr>
            <w:tcW w:w="1560" w:type="dxa"/>
          </w:tcPr>
          <w:p w:rsidR="00CB2C48" w:rsidRDefault="00CB2C48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3685" w:type="dxa"/>
          </w:tcPr>
          <w:p w:rsidR="00CB2C48" w:rsidRPr="00CB2C48" w:rsidRDefault="00CB2C48" w:rsidP="00E26BAA">
            <w:pPr>
              <w:pStyle w:val="1"/>
              <w:outlineLvl w:val="0"/>
              <w:rPr>
                <w:szCs w:val="24"/>
              </w:rPr>
            </w:pPr>
            <w:r w:rsidRPr="00CB2C48">
              <w:rPr>
                <w:szCs w:val="24"/>
              </w:rPr>
              <w:t>Ручная тележка,</w:t>
            </w:r>
          </w:p>
          <w:p w:rsidR="00CB2C48" w:rsidRPr="00CB2C48" w:rsidRDefault="00CB2C48" w:rsidP="00E26BAA">
            <w:pPr>
              <w:pStyle w:val="1"/>
              <w:outlineLvl w:val="0"/>
              <w:rPr>
                <w:szCs w:val="24"/>
              </w:rPr>
            </w:pPr>
            <w:proofErr w:type="gramStart"/>
            <w:r w:rsidRPr="00CB2C48">
              <w:rPr>
                <w:szCs w:val="24"/>
              </w:rPr>
              <w:t>б</w:t>
            </w:r>
            <w:proofErr w:type="gramEnd"/>
            <w:r w:rsidRPr="00CB2C48">
              <w:rPr>
                <w:szCs w:val="24"/>
              </w:rPr>
              <w:t>. Победы, у дома № 21</w:t>
            </w:r>
          </w:p>
        </w:tc>
        <w:tc>
          <w:tcPr>
            <w:tcW w:w="1276" w:type="dxa"/>
          </w:tcPr>
          <w:p w:rsidR="00CB2C48" w:rsidRPr="00CB2C48" w:rsidRDefault="00CB2C48" w:rsidP="00E26BAA">
            <w:pPr>
              <w:pStyle w:val="1"/>
              <w:jc w:val="center"/>
              <w:outlineLvl w:val="0"/>
              <w:rPr>
                <w:szCs w:val="24"/>
              </w:rPr>
            </w:pPr>
            <w:r w:rsidRPr="00CB2C48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CB2C48" w:rsidRPr="00CB2C48" w:rsidRDefault="00CB2C48" w:rsidP="00E26BAA">
            <w:pPr>
              <w:pStyle w:val="1"/>
              <w:outlineLvl w:val="0"/>
              <w:rPr>
                <w:szCs w:val="24"/>
              </w:rPr>
            </w:pPr>
            <w:r w:rsidRPr="00CB2C48">
              <w:rPr>
                <w:szCs w:val="24"/>
              </w:rPr>
              <w:t>Мороженое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02768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685" w:type="dxa"/>
          </w:tcPr>
          <w:p w:rsidR="00F75936" w:rsidRPr="00655C2D" w:rsidRDefault="00F75936" w:rsidP="00027680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F75936" w:rsidRPr="00655C2D" w:rsidRDefault="00F75936" w:rsidP="00027680">
            <w:pPr>
              <w:pStyle w:val="1"/>
              <w:outlineLvl w:val="0"/>
              <w:rPr>
                <w:szCs w:val="24"/>
              </w:rPr>
            </w:pPr>
            <w:proofErr w:type="gramStart"/>
            <w:r w:rsidRPr="00655C2D">
              <w:rPr>
                <w:szCs w:val="24"/>
              </w:rPr>
              <w:t>б</w:t>
            </w:r>
            <w:proofErr w:type="gramEnd"/>
            <w:r w:rsidRPr="00655C2D">
              <w:rPr>
                <w:szCs w:val="24"/>
              </w:rPr>
              <w:t>. Победы, у дома № 35</w:t>
            </w:r>
          </w:p>
        </w:tc>
        <w:tc>
          <w:tcPr>
            <w:tcW w:w="1276" w:type="dxa"/>
          </w:tcPr>
          <w:p w:rsidR="00F75936" w:rsidRPr="00655C2D" w:rsidRDefault="00F75936" w:rsidP="00027680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027680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ad"/>
              <w:widowControl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55C2D">
              <w:rPr>
                <w:sz w:val="24"/>
                <w:szCs w:val="24"/>
              </w:rPr>
              <w:t>Павильон,</w:t>
            </w:r>
          </w:p>
          <w:p w:rsidR="00F75936" w:rsidRPr="00655C2D" w:rsidRDefault="00F75936" w:rsidP="00877EA8">
            <w:pPr>
              <w:pStyle w:val="ad"/>
              <w:widowControl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55C2D">
              <w:rPr>
                <w:sz w:val="24"/>
                <w:szCs w:val="24"/>
              </w:rPr>
              <w:t>ул. Подольских курсантов, восточнее дома № 4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jc w:val="center"/>
            </w:pPr>
            <w:r w:rsidRPr="00655C2D">
              <w:t>44,0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Мясная продукция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Подольских курсантов, 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 дома № 14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Пролетарская</w:t>
            </w:r>
            <w:proofErr w:type="gramEnd"/>
            <w:r w:rsidRPr="00655C2D">
              <w:rPr>
                <w:szCs w:val="24"/>
              </w:rPr>
              <w:t>, у дома № 9а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Пролетарская</w:t>
            </w:r>
            <w:proofErr w:type="gramEnd"/>
            <w:r w:rsidRPr="00655C2D">
              <w:rPr>
                <w:szCs w:val="24"/>
              </w:rPr>
              <w:t>, у дома № 28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ad"/>
              <w:widowControl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55C2D">
              <w:rPr>
                <w:sz w:val="24"/>
                <w:szCs w:val="24"/>
              </w:rPr>
              <w:t>Павильон,</w:t>
            </w:r>
          </w:p>
          <w:p w:rsidR="00F75936" w:rsidRPr="00655C2D" w:rsidRDefault="00F75936" w:rsidP="00877EA8">
            <w:pPr>
              <w:pStyle w:val="ad"/>
              <w:widowControl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55C2D">
              <w:rPr>
                <w:sz w:val="24"/>
                <w:szCs w:val="24"/>
              </w:rPr>
              <w:t xml:space="preserve">ул. </w:t>
            </w:r>
            <w:proofErr w:type="gramStart"/>
            <w:r w:rsidRPr="00655C2D">
              <w:rPr>
                <w:sz w:val="24"/>
                <w:szCs w:val="24"/>
              </w:rPr>
              <w:t>Пролетарская</w:t>
            </w:r>
            <w:proofErr w:type="gramEnd"/>
            <w:r w:rsidRPr="00655C2D">
              <w:rPr>
                <w:sz w:val="24"/>
                <w:szCs w:val="24"/>
              </w:rPr>
              <w:t>, севернее дома № 21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jc w:val="center"/>
            </w:pPr>
            <w:r w:rsidRPr="00655C2D">
              <w:t>44,0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Мясная продукция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ad"/>
              <w:widowControl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55C2D">
              <w:rPr>
                <w:sz w:val="24"/>
                <w:szCs w:val="24"/>
              </w:rPr>
              <w:t>Павильон,</w:t>
            </w:r>
          </w:p>
          <w:p w:rsidR="00F75936" w:rsidRPr="00655C2D" w:rsidRDefault="00F75936" w:rsidP="00877EA8">
            <w:pPr>
              <w:pStyle w:val="ad"/>
              <w:widowControl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55C2D">
              <w:rPr>
                <w:sz w:val="24"/>
                <w:szCs w:val="24"/>
              </w:rPr>
              <w:t xml:space="preserve">ул. </w:t>
            </w:r>
            <w:proofErr w:type="gramStart"/>
            <w:r w:rsidRPr="00655C2D">
              <w:rPr>
                <w:sz w:val="24"/>
                <w:szCs w:val="24"/>
              </w:rPr>
              <w:t>Пролетарская</w:t>
            </w:r>
            <w:proofErr w:type="gramEnd"/>
            <w:r w:rsidRPr="00655C2D">
              <w:rPr>
                <w:sz w:val="24"/>
                <w:szCs w:val="24"/>
              </w:rPr>
              <w:t>, севернее дома № 51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jc w:val="center"/>
            </w:pPr>
            <w:r w:rsidRPr="00655C2D">
              <w:t>28,0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Мясная продукция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F75936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Пролетарская</w:t>
            </w:r>
            <w:proofErr w:type="gramEnd"/>
            <w:r w:rsidRPr="00655C2D">
              <w:rPr>
                <w:szCs w:val="24"/>
              </w:rPr>
              <w:t>, у дома № 51</w:t>
            </w:r>
          </w:p>
          <w:p w:rsidR="00F75936" w:rsidRPr="00CB2C48" w:rsidRDefault="00F75936" w:rsidP="00CB2C48"/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Пролетарская – Советская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Прохорова, у дома № 12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Прохорова, у дома № 16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Прохорова, у дома № 20а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Прохорова, у дома № 31б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ad"/>
              <w:widowControl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55C2D">
              <w:rPr>
                <w:sz w:val="24"/>
                <w:szCs w:val="24"/>
              </w:rPr>
              <w:t>Павильон,</w:t>
            </w:r>
          </w:p>
          <w:p w:rsidR="00F75936" w:rsidRPr="00655C2D" w:rsidRDefault="00F75936" w:rsidP="00877EA8">
            <w:pPr>
              <w:pStyle w:val="ad"/>
              <w:widowControl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55C2D">
              <w:rPr>
                <w:sz w:val="24"/>
                <w:szCs w:val="24"/>
              </w:rPr>
              <w:t xml:space="preserve">ул. Прохорова, юго-западнее </w:t>
            </w:r>
          </w:p>
          <w:p w:rsidR="00F75936" w:rsidRPr="00655C2D" w:rsidRDefault="00F75936" w:rsidP="00877EA8">
            <w:pPr>
              <w:pStyle w:val="ad"/>
              <w:widowControl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55C2D">
              <w:rPr>
                <w:sz w:val="24"/>
                <w:szCs w:val="24"/>
              </w:rPr>
              <w:t>дома № 31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jc w:val="center"/>
            </w:pPr>
            <w:r w:rsidRPr="00655C2D">
              <w:t>44,0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Мясная продукция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Пушкина – ул. Комсомольская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spellStart"/>
            <w:r w:rsidRPr="00655C2D">
              <w:rPr>
                <w:szCs w:val="24"/>
              </w:rPr>
              <w:t>Пушкина-ул</w:t>
            </w:r>
            <w:proofErr w:type="spellEnd"/>
            <w:r w:rsidRPr="00655C2D">
              <w:rPr>
                <w:szCs w:val="24"/>
              </w:rPr>
              <w:t xml:space="preserve">. </w:t>
            </w:r>
            <w:proofErr w:type="spellStart"/>
            <w:r w:rsidRPr="00655C2D">
              <w:rPr>
                <w:szCs w:val="24"/>
              </w:rPr>
              <w:t>Палантая</w:t>
            </w:r>
            <w:proofErr w:type="spellEnd"/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185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Бахчевой развал,</w:t>
            </w:r>
          </w:p>
          <w:p w:rsidR="00F75936" w:rsidRPr="00655C2D" w:rsidRDefault="00F75936" w:rsidP="00877EA8">
            <w:pPr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ул. Ст. Разина, напротив дома № 84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10,0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proofErr w:type="gramStart"/>
            <w:r w:rsidRPr="00655C2D">
              <w:rPr>
                <w:szCs w:val="24"/>
              </w:rPr>
              <w:t>Бахчевые</w:t>
            </w:r>
            <w:proofErr w:type="gramEnd"/>
            <w:r w:rsidRPr="00655C2D">
              <w:rPr>
                <w:szCs w:val="24"/>
              </w:rPr>
              <w:t xml:space="preserve"> культуры, свежая плодоовощная продукция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F75936" w:rsidRPr="008C3B18" w:rsidRDefault="00F75936" w:rsidP="008C3B18">
            <w:pPr>
              <w:pStyle w:val="1"/>
              <w:rPr>
                <w:szCs w:val="24"/>
              </w:rPr>
            </w:pPr>
            <w:r w:rsidRPr="00655C2D">
              <w:rPr>
                <w:szCs w:val="24"/>
              </w:rPr>
              <w:t>ул. Рябинина, у дома № 17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Бахчевой развал,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д. Савино, в районе дома № 3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10,0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proofErr w:type="gramStart"/>
            <w:r w:rsidRPr="00655C2D">
              <w:rPr>
                <w:szCs w:val="24"/>
              </w:rPr>
              <w:t>Бахчевые</w:t>
            </w:r>
            <w:proofErr w:type="gramEnd"/>
            <w:r w:rsidRPr="00655C2D">
              <w:rPr>
                <w:szCs w:val="24"/>
              </w:rPr>
              <w:t xml:space="preserve"> культуры, свежая плодоовощная продукция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ad"/>
              <w:widowControl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55C2D">
              <w:rPr>
                <w:sz w:val="24"/>
                <w:szCs w:val="24"/>
              </w:rPr>
              <w:t>Павильон,</w:t>
            </w:r>
          </w:p>
          <w:p w:rsidR="00F75936" w:rsidRPr="00655C2D" w:rsidRDefault="00F75936" w:rsidP="00877EA8">
            <w:pPr>
              <w:pStyle w:val="ad"/>
              <w:widowControl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55C2D">
              <w:rPr>
                <w:sz w:val="24"/>
                <w:szCs w:val="24"/>
              </w:rPr>
              <w:t xml:space="preserve">ул. Свердлова, юго-восточнее </w:t>
            </w:r>
          </w:p>
          <w:p w:rsidR="00F75936" w:rsidRPr="00655C2D" w:rsidRDefault="00F75936" w:rsidP="00877EA8">
            <w:pPr>
              <w:pStyle w:val="ad"/>
              <w:widowControl/>
              <w:numPr>
                <w:ilvl w:val="12"/>
                <w:numId w:val="0"/>
              </w:numPr>
              <w:tabs>
                <w:tab w:val="clear" w:pos="4677"/>
                <w:tab w:val="clear" w:pos="9355"/>
              </w:tabs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655C2D">
              <w:rPr>
                <w:sz w:val="24"/>
                <w:szCs w:val="24"/>
              </w:rPr>
              <w:t>дома № 32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jc w:val="center"/>
            </w:pPr>
            <w:r w:rsidRPr="00655C2D">
              <w:t>23,0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Мясная продукция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F75936" w:rsidRDefault="00F75936" w:rsidP="00877EA8">
            <w:pPr>
              <w:pStyle w:val="1"/>
              <w:outlineLvl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с</w:t>
            </w:r>
            <w:proofErr w:type="gramEnd"/>
            <w:r>
              <w:rPr>
                <w:szCs w:val="24"/>
              </w:rPr>
              <w:t>. Семёновка,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</w:t>
            </w:r>
            <w:r w:rsidRPr="00655C2D">
              <w:rPr>
                <w:szCs w:val="24"/>
              </w:rPr>
              <w:t>К</w:t>
            </w:r>
            <w:proofErr w:type="gramEnd"/>
            <w:r w:rsidRPr="00655C2D">
              <w:rPr>
                <w:szCs w:val="24"/>
              </w:rPr>
              <w:t>омсомольская, у дома № 3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F75936" w:rsidRDefault="00F75936" w:rsidP="00877EA8">
            <w:pPr>
              <w:pStyle w:val="1"/>
              <w:outlineLvl w:val="0"/>
              <w:rPr>
                <w:szCs w:val="24"/>
              </w:rPr>
            </w:pPr>
            <w:proofErr w:type="gramStart"/>
            <w:r w:rsidRPr="00655C2D">
              <w:rPr>
                <w:szCs w:val="24"/>
              </w:rPr>
              <w:t>с</w:t>
            </w:r>
            <w:proofErr w:type="gramEnd"/>
            <w:r w:rsidRPr="00655C2D">
              <w:rPr>
                <w:szCs w:val="24"/>
              </w:rPr>
              <w:t xml:space="preserve">. Семёновка, 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Комсомольская</w:t>
            </w:r>
            <w:proofErr w:type="gramEnd"/>
            <w:r w:rsidRPr="00655C2D">
              <w:rPr>
                <w:szCs w:val="24"/>
              </w:rPr>
              <w:t>, у дома № 3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F75936" w:rsidRDefault="00F75936" w:rsidP="00877EA8">
            <w:pPr>
              <w:pStyle w:val="1"/>
              <w:outlineLvl w:val="0"/>
              <w:rPr>
                <w:szCs w:val="24"/>
              </w:rPr>
            </w:pPr>
            <w:proofErr w:type="gramStart"/>
            <w:r w:rsidRPr="00655C2D">
              <w:rPr>
                <w:szCs w:val="24"/>
              </w:rPr>
              <w:t>с</w:t>
            </w:r>
            <w:proofErr w:type="gramEnd"/>
            <w:r w:rsidRPr="00655C2D">
              <w:rPr>
                <w:szCs w:val="24"/>
              </w:rPr>
              <w:t xml:space="preserve">. Семёновка, 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Молодёжная</w:t>
            </w:r>
            <w:proofErr w:type="gramEnd"/>
            <w:r w:rsidRPr="00655C2D">
              <w:rPr>
                <w:szCs w:val="24"/>
              </w:rPr>
              <w:t>, у дома № 5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F75936" w:rsidRDefault="00F75936" w:rsidP="00877EA8">
            <w:pPr>
              <w:pStyle w:val="1"/>
              <w:outlineLvl w:val="0"/>
              <w:rPr>
                <w:szCs w:val="24"/>
              </w:rPr>
            </w:pPr>
            <w:proofErr w:type="gramStart"/>
            <w:r w:rsidRPr="00655C2D">
              <w:rPr>
                <w:szCs w:val="24"/>
              </w:rPr>
              <w:t>с</w:t>
            </w:r>
            <w:proofErr w:type="gramEnd"/>
            <w:r w:rsidRPr="00655C2D">
              <w:rPr>
                <w:szCs w:val="24"/>
              </w:rPr>
              <w:t xml:space="preserve">. Семёновка, 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Молодёжная</w:t>
            </w:r>
            <w:proofErr w:type="gramEnd"/>
            <w:r w:rsidRPr="00655C2D">
              <w:rPr>
                <w:szCs w:val="24"/>
              </w:rPr>
              <w:t>, у дома № 5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Бахчевой развал,</w:t>
            </w:r>
          </w:p>
          <w:p w:rsidR="00F75936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с</w:t>
            </w:r>
            <w:proofErr w:type="gramStart"/>
            <w:r w:rsidRPr="00655C2D">
              <w:rPr>
                <w:szCs w:val="24"/>
              </w:rPr>
              <w:t>.С</w:t>
            </w:r>
            <w:proofErr w:type="gramEnd"/>
            <w:r w:rsidRPr="00655C2D">
              <w:rPr>
                <w:szCs w:val="24"/>
              </w:rPr>
              <w:t xml:space="preserve">емёновка, 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Молодёжная</w:t>
            </w:r>
            <w:proofErr w:type="gramEnd"/>
            <w:r w:rsidRPr="00655C2D">
              <w:rPr>
                <w:szCs w:val="24"/>
              </w:rPr>
              <w:t>, в районе дома № 5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10,0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proofErr w:type="gramStart"/>
            <w:r w:rsidRPr="00655C2D">
              <w:rPr>
                <w:szCs w:val="24"/>
              </w:rPr>
              <w:t>Бахчевые</w:t>
            </w:r>
            <w:proofErr w:type="gramEnd"/>
            <w:r w:rsidRPr="00655C2D">
              <w:rPr>
                <w:szCs w:val="24"/>
              </w:rPr>
              <w:t xml:space="preserve"> культуры, свежая плодоовощная продукция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Советская</w:t>
            </w:r>
            <w:proofErr w:type="gramEnd"/>
            <w:r w:rsidRPr="00655C2D">
              <w:rPr>
                <w:szCs w:val="24"/>
              </w:rPr>
              <w:t>, у дома № 108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Советская</w:t>
            </w:r>
            <w:proofErr w:type="gramEnd"/>
            <w:r w:rsidRPr="00655C2D">
              <w:rPr>
                <w:szCs w:val="24"/>
              </w:rPr>
              <w:t>, у дома № 118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Автоцистерна,  </w:t>
            </w:r>
          </w:p>
          <w:p w:rsidR="00F75936" w:rsidRPr="00655C2D" w:rsidRDefault="00F75936" w:rsidP="00877EA8">
            <w:pPr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55C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55C2D">
              <w:rPr>
                <w:rFonts w:ascii="Times New Roman" w:hAnsi="Times New Roman"/>
                <w:sz w:val="24"/>
                <w:szCs w:val="24"/>
              </w:rPr>
              <w:t>, у дома № 127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Советская</w:t>
            </w:r>
            <w:proofErr w:type="gramEnd"/>
            <w:r w:rsidRPr="00655C2D">
              <w:rPr>
                <w:szCs w:val="24"/>
              </w:rPr>
              <w:t>, у дома № 143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Советская</w:t>
            </w:r>
            <w:proofErr w:type="gramEnd"/>
            <w:r w:rsidRPr="00655C2D">
              <w:rPr>
                <w:szCs w:val="24"/>
              </w:rPr>
              <w:t>, у дома № 147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>Автоцистерна,</w:t>
            </w:r>
          </w:p>
          <w:p w:rsidR="00F75936" w:rsidRPr="00655C2D" w:rsidRDefault="00F75936" w:rsidP="00877EA8">
            <w:pPr>
              <w:rPr>
                <w:rFonts w:ascii="Times New Roman" w:hAnsi="Times New Roman"/>
                <w:sz w:val="24"/>
                <w:szCs w:val="24"/>
              </w:rPr>
            </w:pPr>
            <w:r w:rsidRPr="00655C2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55C2D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655C2D">
              <w:rPr>
                <w:rFonts w:ascii="Times New Roman" w:hAnsi="Times New Roman"/>
                <w:sz w:val="24"/>
                <w:szCs w:val="24"/>
              </w:rPr>
              <w:t>, у дома № 161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Советская</w:t>
            </w:r>
            <w:proofErr w:type="gramEnd"/>
            <w:r w:rsidRPr="00655C2D">
              <w:rPr>
                <w:szCs w:val="24"/>
              </w:rPr>
              <w:t>, у дома № 174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Советская</w:t>
            </w:r>
            <w:proofErr w:type="gramEnd"/>
            <w:r w:rsidRPr="00655C2D">
              <w:rPr>
                <w:szCs w:val="24"/>
              </w:rPr>
              <w:t>, у дома № 175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</w:t>
            </w:r>
            <w:proofErr w:type="gramStart"/>
            <w:r w:rsidRPr="00655C2D">
              <w:rPr>
                <w:szCs w:val="24"/>
              </w:rPr>
              <w:t>Советская</w:t>
            </w:r>
            <w:proofErr w:type="gramEnd"/>
            <w:r w:rsidRPr="00655C2D">
              <w:rPr>
                <w:szCs w:val="24"/>
              </w:rPr>
              <w:t>, у дома № 183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Строителей, у дома № 1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Строителей, у дома № 1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Строителей, у дома № 17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Строителей, у дома № 19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F75936" w:rsidRPr="00D27F45" w:rsidTr="00A3534C">
        <w:tc>
          <w:tcPr>
            <w:tcW w:w="1560" w:type="dxa"/>
          </w:tcPr>
          <w:p w:rsidR="00F75936" w:rsidRPr="00D27F45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lastRenderedPageBreak/>
              <w:t>222</w:t>
            </w:r>
          </w:p>
        </w:tc>
        <w:tc>
          <w:tcPr>
            <w:tcW w:w="3685" w:type="dxa"/>
          </w:tcPr>
          <w:p w:rsidR="00F75936" w:rsidRPr="00D27F45" w:rsidRDefault="00F75936" w:rsidP="00877EA8">
            <w:pPr>
              <w:pStyle w:val="1"/>
              <w:outlineLvl w:val="0"/>
              <w:rPr>
                <w:szCs w:val="24"/>
              </w:rPr>
            </w:pPr>
            <w:r w:rsidRPr="00D27F45">
              <w:rPr>
                <w:szCs w:val="24"/>
              </w:rPr>
              <w:t>Ручная тележка,</w:t>
            </w:r>
          </w:p>
          <w:p w:rsidR="00F75936" w:rsidRPr="00D27F45" w:rsidRDefault="00F75936" w:rsidP="00877EA8">
            <w:pPr>
              <w:pStyle w:val="1"/>
              <w:outlineLvl w:val="0"/>
              <w:rPr>
                <w:szCs w:val="24"/>
              </w:rPr>
            </w:pPr>
            <w:r w:rsidRPr="00D27F45">
              <w:rPr>
                <w:szCs w:val="24"/>
              </w:rPr>
              <w:t xml:space="preserve">территория центрального пляжа </w:t>
            </w:r>
          </w:p>
        </w:tc>
        <w:tc>
          <w:tcPr>
            <w:tcW w:w="1276" w:type="dxa"/>
          </w:tcPr>
          <w:p w:rsidR="00F75936" w:rsidRPr="00D27F45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D27F45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D27F45" w:rsidRDefault="00F75936" w:rsidP="00877EA8">
            <w:pPr>
              <w:pStyle w:val="1"/>
              <w:outlineLvl w:val="0"/>
              <w:rPr>
                <w:szCs w:val="24"/>
              </w:rPr>
            </w:pPr>
            <w:r w:rsidRPr="00D27F45">
              <w:rPr>
                <w:szCs w:val="24"/>
              </w:rPr>
              <w:t>Прохладительные напитки</w:t>
            </w:r>
          </w:p>
        </w:tc>
      </w:tr>
      <w:tr w:rsidR="00F75936" w:rsidRPr="00D27F45" w:rsidTr="00A3534C">
        <w:tc>
          <w:tcPr>
            <w:tcW w:w="1560" w:type="dxa"/>
          </w:tcPr>
          <w:p w:rsidR="00F75936" w:rsidRPr="00D27F45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27F45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3685" w:type="dxa"/>
          </w:tcPr>
          <w:p w:rsidR="00F75936" w:rsidRPr="00D27F45" w:rsidRDefault="00F75936" w:rsidP="00877EA8">
            <w:pPr>
              <w:pStyle w:val="1"/>
              <w:outlineLvl w:val="0"/>
              <w:rPr>
                <w:szCs w:val="24"/>
              </w:rPr>
            </w:pPr>
            <w:r w:rsidRPr="00D27F45">
              <w:rPr>
                <w:szCs w:val="24"/>
              </w:rPr>
              <w:t>Ручная тележка,</w:t>
            </w:r>
          </w:p>
          <w:p w:rsidR="00F75936" w:rsidRPr="008C3B18" w:rsidRDefault="00F75936" w:rsidP="008C3B18">
            <w:pPr>
              <w:pStyle w:val="1"/>
              <w:rPr>
                <w:szCs w:val="24"/>
              </w:rPr>
            </w:pPr>
            <w:r w:rsidRPr="00D27F45">
              <w:rPr>
                <w:szCs w:val="24"/>
              </w:rPr>
              <w:t xml:space="preserve">территория центрального пляжа </w:t>
            </w:r>
          </w:p>
        </w:tc>
        <w:tc>
          <w:tcPr>
            <w:tcW w:w="1276" w:type="dxa"/>
          </w:tcPr>
          <w:p w:rsidR="00F75936" w:rsidRPr="00D27F45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D27F45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D27F45" w:rsidRDefault="00F75936" w:rsidP="00877EA8">
            <w:pPr>
              <w:pStyle w:val="1"/>
              <w:outlineLvl w:val="0"/>
              <w:rPr>
                <w:szCs w:val="24"/>
              </w:rPr>
            </w:pPr>
            <w:r w:rsidRPr="00D27F45">
              <w:rPr>
                <w:szCs w:val="24"/>
              </w:rPr>
              <w:t>Прохладительные напитки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proofErr w:type="gramStart"/>
            <w:r w:rsidRPr="00655C2D">
              <w:rPr>
                <w:szCs w:val="24"/>
              </w:rPr>
              <w:t>б</w:t>
            </w:r>
            <w:proofErr w:type="gramEnd"/>
            <w:r w:rsidRPr="00655C2D">
              <w:rPr>
                <w:szCs w:val="24"/>
              </w:rPr>
              <w:t xml:space="preserve">. </w:t>
            </w:r>
            <w:proofErr w:type="spellStart"/>
            <w:r w:rsidRPr="00655C2D">
              <w:rPr>
                <w:szCs w:val="24"/>
              </w:rPr>
              <w:t>Чавайна</w:t>
            </w:r>
            <w:proofErr w:type="spellEnd"/>
            <w:r w:rsidRPr="00655C2D">
              <w:rPr>
                <w:szCs w:val="24"/>
              </w:rPr>
              <w:t>, у дома № 12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proofErr w:type="gramStart"/>
            <w:r w:rsidRPr="00655C2D">
              <w:rPr>
                <w:szCs w:val="24"/>
              </w:rPr>
              <w:t>б</w:t>
            </w:r>
            <w:proofErr w:type="gramEnd"/>
            <w:r w:rsidRPr="00655C2D">
              <w:rPr>
                <w:szCs w:val="24"/>
              </w:rPr>
              <w:t xml:space="preserve">. </w:t>
            </w:r>
            <w:proofErr w:type="spellStart"/>
            <w:r w:rsidRPr="00655C2D">
              <w:rPr>
                <w:szCs w:val="24"/>
              </w:rPr>
              <w:t>Чавайна</w:t>
            </w:r>
            <w:proofErr w:type="spellEnd"/>
            <w:r w:rsidRPr="00655C2D">
              <w:rPr>
                <w:szCs w:val="24"/>
              </w:rPr>
              <w:t>, у дома № 14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Бахчевой развал,</w:t>
            </w:r>
          </w:p>
          <w:p w:rsidR="00F75936" w:rsidRPr="008472C7" w:rsidRDefault="00F75936" w:rsidP="00877EA8">
            <w:pPr>
              <w:pStyle w:val="1"/>
              <w:outlineLvl w:val="0"/>
              <w:rPr>
                <w:szCs w:val="24"/>
              </w:rPr>
            </w:pPr>
            <w:proofErr w:type="gramStart"/>
            <w:r w:rsidRPr="00655C2D">
              <w:rPr>
                <w:szCs w:val="24"/>
              </w:rPr>
              <w:t>б</w:t>
            </w:r>
            <w:proofErr w:type="gramEnd"/>
            <w:r w:rsidRPr="00655C2D">
              <w:rPr>
                <w:szCs w:val="24"/>
              </w:rPr>
              <w:t xml:space="preserve">. </w:t>
            </w:r>
            <w:proofErr w:type="spellStart"/>
            <w:r w:rsidRPr="00655C2D">
              <w:rPr>
                <w:szCs w:val="24"/>
              </w:rPr>
              <w:t>Чавайна</w:t>
            </w:r>
            <w:proofErr w:type="spellEnd"/>
            <w:r w:rsidRPr="00655C2D">
              <w:rPr>
                <w:szCs w:val="24"/>
              </w:rPr>
              <w:t>, у дома № 16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10,0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proofErr w:type="gramStart"/>
            <w:r w:rsidRPr="00655C2D">
              <w:rPr>
                <w:szCs w:val="24"/>
              </w:rPr>
              <w:t>Бахчевые</w:t>
            </w:r>
            <w:proofErr w:type="gramEnd"/>
            <w:r w:rsidRPr="00655C2D">
              <w:rPr>
                <w:szCs w:val="24"/>
              </w:rPr>
              <w:t xml:space="preserve"> культуры, свежая плодоовощная продукция</w:t>
            </w:r>
          </w:p>
        </w:tc>
      </w:tr>
      <w:tr w:rsidR="00F75936" w:rsidRPr="00EB3BC8" w:rsidTr="00A3534C">
        <w:tc>
          <w:tcPr>
            <w:tcW w:w="1560" w:type="dxa"/>
          </w:tcPr>
          <w:p w:rsidR="00F75936" w:rsidRPr="00EB3BC8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EB3BC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3685" w:type="dxa"/>
          </w:tcPr>
          <w:p w:rsidR="00F75936" w:rsidRPr="00EB3BC8" w:rsidRDefault="00F75936" w:rsidP="00877EA8">
            <w:pPr>
              <w:pStyle w:val="1"/>
              <w:outlineLvl w:val="0"/>
              <w:rPr>
                <w:szCs w:val="24"/>
              </w:rPr>
            </w:pPr>
            <w:r w:rsidRPr="00EB3BC8">
              <w:rPr>
                <w:szCs w:val="24"/>
              </w:rPr>
              <w:t>Автоцистерна,</w:t>
            </w:r>
          </w:p>
          <w:p w:rsidR="00F75936" w:rsidRPr="00EB3BC8" w:rsidRDefault="00F75936" w:rsidP="00877EA8">
            <w:pPr>
              <w:pStyle w:val="1"/>
              <w:outlineLvl w:val="0"/>
              <w:rPr>
                <w:szCs w:val="24"/>
              </w:rPr>
            </w:pPr>
            <w:proofErr w:type="gramStart"/>
            <w:r w:rsidRPr="00EB3BC8">
              <w:rPr>
                <w:szCs w:val="24"/>
              </w:rPr>
              <w:t>б</w:t>
            </w:r>
            <w:proofErr w:type="gramEnd"/>
            <w:r w:rsidRPr="00EB3BC8">
              <w:rPr>
                <w:szCs w:val="24"/>
              </w:rPr>
              <w:t xml:space="preserve">. </w:t>
            </w:r>
            <w:proofErr w:type="spellStart"/>
            <w:r w:rsidRPr="00EB3BC8">
              <w:rPr>
                <w:szCs w:val="24"/>
              </w:rPr>
              <w:t>Чавайна</w:t>
            </w:r>
            <w:proofErr w:type="spellEnd"/>
            <w:r w:rsidRPr="00EB3BC8">
              <w:rPr>
                <w:szCs w:val="24"/>
              </w:rPr>
              <w:t>, у дома № 19</w:t>
            </w:r>
          </w:p>
        </w:tc>
        <w:tc>
          <w:tcPr>
            <w:tcW w:w="1276" w:type="dxa"/>
          </w:tcPr>
          <w:p w:rsidR="00F75936" w:rsidRPr="00EB3BC8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EB3BC8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F75936" w:rsidRPr="00EB3BC8" w:rsidRDefault="00F75936" w:rsidP="00877EA8">
            <w:pPr>
              <w:pStyle w:val="1"/>
              <w:outlineLvl w:val="0"/>
              <w:rPr>
                <w:szCs w:val="24"/>
              </w:rPr>
            </w:pPr>
            <w:r w:rsidRPr="00EB3BC8">
              <w:rPr>
                <w:szCs w:val="24"/>
              </w:rPr>
              <w:t>Квас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Эшкинина – б. </w:t>
            </w:r>
            <w:proofErr w:type="spellStart"/>
            <w:r w:rsidRPr="00655C2D">
              <w:rPr>
                <w:szCs w:val="24"/>
              </w:rPr>
              <w:t>Чавайна</w:t>
            </w:r>
            <w:proofErr w:type="spellEnd"/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Автоцистерна,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ул. Эшкинина, остановка «Сомбатхей»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6,0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Квас</w:t>
            </w:r>
          </w:p>
        </w:tc>
      </w:tr>
      <w:tr w:rsidR="00F75936" w:rsidRPr="00A92CF8" w:rsidTr="00A3534C">
        <w:tc>
          <w:tcPr>
            <w:tcW w:w="1560" w:type="dxa"/>
          </w:tcPr>
          <w:p w:rsidR="00F75936" w:rsidRPr="00D70794" w:rsidRDefault="00F75936" w:rsidP="00EB3BC8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3685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Ручная тележка,</w:t>
            </w:r>
          </w:p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 xml:space="preserve">ул. Я. </w:t>
            </w:r>
            <w:proofErr w:type="spellStart"/>
            <w:r w:rsidRPr="00655C2D">
              <w:rPr>
                <w:szCs w:val="24"/>
              </w:rPr>
              <w:t>Эшпая</w:t>
            </w:r>
            <w:proofErr w:type="spellEnd"/>
            <w:r w:rsidRPr="00655C2D">
              <w:rPr>
                <w:szCs w:val="24"/>
              </w:rPr>
              <w:t>, у дома № 136</w:t>
            </w:r>
          </w:p>
        </w:tc>
        <w:tc>
          <w:tcPr>
            <w:tcW w:w="1276" w:type="dxa"/>
          </w:tcPr>
          <w:p w:rsidR="00F75936" w:rsidRPr="00655C2D" w:rsidRDefault="00F75936" w:rsidP="00877EA8">
            <w:pPr>
              <w:pStyle w:val="1"/>
              <w:jc w:val="center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3,0</w:t>
            </w:r>
          </w:p>
        </w:tc>
        <w:tc>
          <w:tcPr>
            <w:tcW w:w="2977" w:type="dxa"/>
          </w:tcPr>
          <w:p w:rsidR="00F75936" w:rsidRPr="00655C2D" w:rsidRDefault="00F75936" w:rsidP="00877EA8">
            <w:pPr>
              <w:pStyle w:val="1"/>
              <w:outlineLvl w:val="0"/>
              <w:rPr>
                <w:szCs w:val="24"/>
              </w:rPr>
            </w:pPr>
            <w:r w:rsidRPr="00655C2D">
              <w:rPr>
                <w:szCs w:val="24"/>
              </w:rPr>
              <w:t>Мороженое</w:t>
            </w:r>
          </w:p>
        </w:tc>
      </w:tr>
    </w:tbl>
    <w:p w:rsidR="005B5CA4" w:rsidRDefault="005B5CA4" w:rsidP="00AB2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A4" w:rsidRDefault="000E1D0F" w:rsidP="00AB2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Во время заседания аукционной комиссии в 10 часов 30 минут директор общества с ограниченной ответственностью «БЭСТ ФУД» Романова Т.А. оставила заявку на участие в аукционе. </w:t>
      </w:r>
    </w:p>
    <w:p w:rsidR="000E1D0F" w:rsidRDefault="000E1D0F" w:rsidP="00AB2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C4F" w:rsidRDefault="00CD3C4F" w:rsidP="00AB2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A4" w:rsidRPr="000D57E3" w:rsidRDefault="000D57E3" w:rsidP="00AB2C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57E3">
        <w:rPr>
          <w:rFonts w:ascii="Times New Roman" w:hAnsi="Times New Roman"/>
          <w:b/>
          <w:sz w:val="28"/>
          <w:szCs w:val="28"/>
        </w:rPr>
        <w:t xml:space="preserve">           РЕШИЛИ:</w:t>
      </w:r>
    </w:p>
    <w:p w:rsidR="000D57E3" w:rsidRDefault="000D57E3" w:rsidP="000D57E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1.Допустить к участию в открытом аукционе на право заключения договора на размещение нестационарного торгового объекта на территории муниципального образования «Город Йошкар-Ола» и признать участниками аукциона следующих заявителей:</w:t>
      </w:r>
    </w:p>
    <w:p w:rsidR="007918AD" w:rsidRDefault="00CD3C4F" w:rsidP="000D57E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D27F45">
        <w:rPr>
          <w:rFonts w:ascii="Times New Roman" w:hAnsi="Times New Roman"/>
          <w:sz w:val="28"/>
          <w:szCs w:val="28"/>
        </w:rPr>
        <w:t>и</w:t>
      </w:r>
      <w:r w:rsidR="007918AD">
        <w:rPr>
          <w:rFonts w:ascii="Times New Roman" w:hAnsi="Times New Roman"/>
          <w:sz w:val="28"/>
          <w:szCs w:val="28"/>
        </w:rPr>
        <w:t>ндивидуальных</w:t>
      </w:r>
      <w:r w:rsidR="007918AD" w:rsidRPr="00EB3BC8">
        <w:rPr>
          <w:rFonts w:ascii="Times New Roman" w:hAnsi="Times New Roman"/>
          <w:sz w:val="28"/>
          <w:szCs w:val="28"/>
        </w:rPr>
        <w:t xml:space="preserve"> </w:t>
      </w:r>
      <w:r w:rsidR="007918AD">
        <w:rPr>
          <w:rFonts w:ascii="Times New Roman" w:hAnsi="Times New Roman"/>
          <w:sz w:val="28"/>
          <w:szCs w:val="28"/>
        </w:rPr>
        <w:t xml:space="preserve">предпринимателей Рыбакову С.Ю., </w:t>
      </w:r>
      <w:proofErr w:type="spellStart"/>
      <w:r w:rsidR="007918AD">
        <w:rPr>
          <w:rFonts w:ascii="Times New Roman" w:hAnsi="Times New Roman"/>
          <w:sz w:val="28"/>
          <w:szCs w:val="28"/>
        </w:rPr>
        <w:t>Хаттаеву</w:t>
      </w:r>
      <w:proofErr w:type="spellEnd"/>
      <w:r w:rsidR="007918AD">
        <w:rPr>
          <w:rFonts w:ascii="Times New Roman" w:hAnsi="Times New Roman"/>
          <w:sz w:val="28"/>
          <w:szCs w:val="28"/>
        </w:rPr>
        <w:t xml:space="preserve"> Г.В., Демину Н.Г., Мамонову А.В., Максимову А.А., Шакирову Э.Ш., Масленикову Н.А., </w:t>
      </w:r>
      <w:proofErr w:type="spellStart"/>
      <w:r w:rsidR="007918AD">
        <w:rPr>
          <w:rFonts w:ascii="Times New Roman" w:hAnsi="Times New Roman"/>
          <w:sz w:val="28"/>
          <w:szCs w:val="28"/>
        </w:rPr>
        <w:t>Деревяшкина</w:t>
      </w:r>
      <w:proofErr w:type="spellEnd"/>
      <w:r w:rsidR="007918AD">
        <w:rPr>
          <w:rFonts w:ascii="Times New Roman" w:hAnsi="Times New Roman"/>
          <w:sz w:val="28"/>
          <w:szCs w:val="28"/>
        </w:rPr>
        <w:t xml:space="preserve"> А.К., Махотину Е.М., </w:t>
      </w:r>
      <w:proofErr w:type="spellStart"/>
      <w:r w:rsidR="007918AD">
        <w:rPr>
          <w:rFonts w:ascii="Times New Roman" w:hAnsi="Times New Roman"/>
          <w:sz w:val="28"/>
          <w:szCs w:val="28"/>
        </w:rPr>
        <w:t>Мирзаеву</w:t>
      </w:r>
      <w:proofErr w:type="spellEnd"/>
      <w:r w:rsidR="007918AD">
        <w:rPr>
          <w:rFonts w:ascii="Times New Roman" w:hAnsi="Times New Roman"/>
          <w:sz w:val="28"/>
          <w:szCs w:val="28"/>
        </w:rPr>
        <w:t xml:space="preserve"> А.И., </w:t>
      </w:r>
      <w:proofErr w:type="spellStart"/>
      <w:r w:rsidR="007918AD">
        <w:rPr>
          <w:rFonts w:ascii="Times New Roman" w:hAnsi="Times New Roman"/>
          <w:sz w:val="28"/>
          <w:szCs w:val="28"/>
        </w:rPr>
        <w:t>Уракову</w:t>
      </w:r>
      <w:proofErr w:type="spellEnd"/>
      <w:r w:rsidR="007918AD">
        <w:rPr>
          <w:rFonts w:ascii="Times New Roman" w:hAnsi="Times New Roman"/>
          <w:sz w:val="28"/>
          <w:szCs w:val="28"/>
        </w:rPr>
        <w:t xml:space="preserve"> Н.В., Емельянову Г.С., Кудрявцеву С.Г., Ведерникова П.И., Гасанова Н.Ш., </w:t>
      </w:r>
      <w:proofErr w:type="spellStart"/>
      <w:r w:rsidR="007918AD">
        <w:rPr>
          <w:rFonts w:ascii="Times New Roman" w:hAnsi="Times New Roman"/>
          <w:sz w:val="28"/>
          <w:szCs w:val="28"/>
        </w:rPr>
        <w:t>Охотникова</w:t>
      </w:r>
      <w:proofErr w:type="spellEnd"/>
      <w:r w:rsidR="007918AD">
        <w:rPr>
          <w:rFonts w:ascii="Times New Roman" w:hAnsi="Times New Roman"/>
          <w:sz w:val="28"/>
          <w:szCs w:val="28"/>
        </w:rPr>
        <w:t xml:space="preserve"> И.А., Давудова П.С., </w:t>
      </w:r>
      <w:proofErr w:type="spellStart"/>
      <w:r w:rsidR="007918AD">
        <w:rPr>
          <w:rFonts w:ascii="Times New Roman" w:hAnsi="Times New Roman"/>
          <w:sz w:val="28"/>
          <w:szCs w:val="28"/>
        </w:rPr>
        <w:t>Садовина</w:t>
      </w:r>
      <w:proofErr w:type="spellEnd"/>
      <w:r w:rsidR="007918AD">
        <w:rPr>
          <w:rFonts w:ascii="Times New Roman" w:hAnsi="Times New Roman"/>
          <w:sz w:val="28"/>
          <w:szCs w:val="28"/>
        </w:rPr>
        <w:t xml:space="preserve"> А.Г., </w:t>
      </w:r>
      <w:proofErr w:type="spellStart"/>
      <w:r w:rsidR="007918AD">
        <w:rPr>
          <w:rFonts w:ascii="Times New Roman" w:hAnsi="Times New Roman"/>
          <w:sz w:val="28"/>
          <w:szCs w:val="28"/>
        </w:rPr>
        <w:t>Коробейникову</w:t>
      </w:r>
      <w:proofErr w:type="spellEnd"/>
      <w:r w:rsidR="007918AD">
        <w:rPr>
          <w:rFonts w:ascii="Times New Roman" w:hAnsi="Times New Roman"/>
          <w:sz w:val="28"/>
          <w:szCs w:val="28"/>
        </w:rPr>
        <w:t xml:space="preserve"> Н.Н., </w:t>
      </w:r>
      <w:proofErr w:type="spellStart"/>
      <w:r w:rsidR="007918AD">
        <w:rPr>
          <w:rFonts w:ascii="Times New Roman" w:hAnsi="Times New Roman"/>
          <w:sz w:val="28"/>
          <w:szCs w:val="28"/>
        </w:rPr>
        <w:t>Моминову</w:t>
      </w:r>
      <w:proofErr w:type="spellEnd"/>
      <w:r w:rsidR="007918AD">
        <w:rPr>
          <w:rFonts w:ascii="Times New Roman" w:hAnsi="Times New Roman"/>
          <w:sz w:val="28"/>
          <w:szCs w:val="28"/>
        </w:rPr>
        <w:t xml:space="preserve"> В.</w:t>
      </w:r>
      <w:proofErr w:type="gramEnd"/>
      <w:r w:rsidR="007918AD">
        <w:rPr>
          <w:rFonts w:ascii="Times New Roman" w:hAnsi="Times New Roman"/>
          <w:sz w:val="28"/>
          <w:szCs w:val="28"/>
        </w:rPr>
        <w:t xml:space="preserve">А.; юридические лица: ООО «АВАРКОМ», ООО «МЕГАПИТ», ООО «КАПП», ООО «Технологии питания-1», ООО «Мари </w:t>
      </w:r>
      <w:proofErr w:type="spellStart"/>
      <w:r w:rsidR="007918AD">
        <w:rPr>
          <w:rFonts w:ascii="Times New Roman" w:hAnsi="Times New Roman"/>
          <w:sz w:val="28"/>
          <w:szCs w:val="28"/>
        </w:rPr>
        <w:t>Айс</w:t>
      </w:r>
      <w:proofErr w:type="spellEnd"/>
      <w:r w:rsidR="007918AD">
        <w:rPr>
          <w:rFonts w:ascii="Times New Roman" w:hAnsi="Times New Roman"/>
          <w:sz w:val="28"/>
          <w:szCs w:val="28"/>
        </w:rPr>
        <w:t>»,  ООО «Йошкар-Олинский хладокомбинат», ООО «Зимородок», ООО «</w:t>
      </w:r>
      <w:proofErr w:type="spellStart"/>
      <w:r w:rsidR="007918AD">
        <w:rPr>
          <w:rFonts w:ascii="Times New Roman" w:hAnsi="Times New Roman"/>
          <w:sz w:val="28"/>
          <w:szCs w:val="28"/>
        </w:rPr>
        <w:t>ГОСТинец</w:t>
      </w:r>
      <w:proofErr w:type="spellEnd"/>
      <w:r w:rsidR="007918AD">
        <w:rPr>
          <w:rFonts w:ascii="Times New Roman" w:hAnsi="Times New Roman"/>
          <w:sz w:val="28"/>
          <w:szCs w:val="28"/>
        </w:rPr>
        <w:t>», ООО «Формат».</w:t>
      </w:r>
    </w:p>
    <w:p w:rsidR="00AA491E" w:rsidRDefault="007918AD" w:rsidP="000D57E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</w:t>
      </w:r>
      <w:r w:rsidRPr="005A720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A7208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5A7208">
        <w:rPr>
          <w:rFonts w:ascii="Times New Roman" w:hAnsi="Times New Roman"/>
          <w:sz w:val="28"/>
          <w:szCs w:val="28"/>
        </w:rPr>
        <w:t xml:space="preserve"> с пунктом </w:t>
      </w:r>
      <w:r>
        <w:rPr>
          <w:rFonts w:ascii="Times New Roman" w:hAnsi="Times New Roman"/>
          <w:sz w:val="28"/>
          <w:szCs w:val="28"/>
        </w:rPr>
        <w:t>9.4 раздела 9</w:t>
      </w:r>
      <w:r w:rsidRPr="005A7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Порядка </w:t>
      </w:r>
      <w:r w:rsidRPr="005A7208">
        <w:rPr>
          <w:rFonts w:ascii="Times New Roman" w:hAnsi="Times New Roman"/>
          <w:sz w:val="28"/>
          <w:szCs w:val="28"/>
        </w:rPr>
        <w:t xml:space="preserve">в случае, если по окончании срока подачи заявок на участие в аукционе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5A7208">
        <w:rPr>
          <w:rFonts w:ascii="Times New Roman" w:hAnsi="Times New Roman"/>
          <w:sz w:val="28"/>
          <w:szCs w:val="28"/>
        </w:rPr>
        <w:t>подан</w:t>
      </w:r>
      <w:r>
        <w:rPr>
          <w:rFonts w:ascii="Times New Roman" w:hAnsi="Times New Roman"/>
          <w:sz w:val="28"/>
          <w:szCs w:val="28"/>
        </w:rPr>
        <w:t xml:space="preserve">о ни </w:t>
      </w:r>
      <w:r w:rsidRPr="005A7208">
        <w:rPr>
          <w:rFonts w:ascii="Times New Roman" w:hAnsi="Times New Roman"/>
          <w:sz w:val="28"/>
          <w:szCs w:val="28"/>
        </w:rPr>
        <w:t>одн</w:t>
      </w:r>
      <w:r>
        <w:rPr>
          <w:rFonts w:ascii="Times New Roman" w:hAnsi="Times New Roman"/>
          <w:sz w:val="28"/>
          <w:szCs w:val="28"/>
        </w:rPr>
        <w:t>ой заявки</w:t>
      </w:r>
      <w:r w:rsidRPr="005A7208">
        <w:rPr>
          <w:rFonts w:ascii="Times New Roman" w:hAnsi="Times New Roman"/>
          <w:sz w:val="28"/>
          <w:szCs w:val="28"/>
        </w:rPr>
        <w:t>, аукцион призна</w:t>
      </w:r>
      <w:r>
        <w:rPr>
          <w:rFonts w:ascii="Times New Roman" w:hAnsi="Times New Roman"/>
          <w:sz w:val="28"/>
          <w:szCs w:val="28"/>
        </w:rPr>
        <w:t>ть</w:t>
      </w:r>
      <w:r w:rsidRPr="005A7208">
        <w:rPr>
          <w:rFonts w:ascii="Times New Roman" w:hAnsi="Times New Roman"/>
          <w:sz w:val="28"/>
          <w:szCs w:val="28"/>
        </w:rPr>
        <w:t xml:space="preserve"> несостоявшимся</w:t>
      </w:r>
      <w:r>
        <w:rPr>
          <w:rFonts w:ascii="Times New Roman" w:hAnsi="Times New Roman"/>
          <w:sz w:val="28"/>
          <w:szCs w:val="28"/>
        </w:rPr>
        <w:t xml:space="preserve"> по лотам:2,3,4,6,8,10,11,12,14,16,17,20,21,22,23,24,25,29,30,31,32,33,35,36,37,39,</w:t>
      </w:r>
    </w:p>
    <w:p w:rsidR="00AA491E" w:rsidRDefault="007918AD" w:rsidP="000D57E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40,47,50,51,52,53,54,55,58,59,62,63,64,65,67,68,69,70,71,73,74,75,76,77,78,79,</w:t>
      </w:r>
    </w:p>
    <w:p w:rsidR="00AA491E" w:rsidRDefault="007918AD" w:rsidP="000D57E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80,81,84,85,86,88,91,92,93,94,95,96,98,99,101,102,103,104,105,106,107,108,109,</w:t>
      </w:r>
    </w:p>
    <w:p w:rsidR="007918AD" w:rsidRDefault="007918AD" w:rsidP="000D57E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111,</w:t>
      </w:r>
      <w:r w:rsidR="00AA491E">
        <w:rPr>
          <w:rFonts w:ascii="Times New Roman" w:hAnsi="Times New Roman"/>
          <w:sz w:val="28"/>
          <w:szCs w:val="28"/>
        </w:rPr>
        <w:t>113,119,123,124,126,127,128,</w:t>
      </w:r>
      <w:r w:rsidR="00E26BAA">
        <w:rPr>
          <w:rFonts w:ascii="Times New Roman" w:hAnsi="Times New Roman"/>
          <w:sz w:val="28"/>
          <w:szCs w:val="28"/>
        </w:rPr>
        <w:t>130,138,140,</w:t>
      </w:r>
      <w:r w:rsidR="00AA491E">
        <w:rPr>
          <w:rFonts w:ascii="Times New Roman" w:hAnsi="Times New Roman"/>
          <w:sz w:val="28"/>
          <w:szCs w:val="28"/>
        </w:rPr>
        <w:t>141,143,144,145,146,1</w:t>
      </w:r>
      <w:r w:rsidR="00D60DEA">
        <w:rPr>
          <w:rFonts w:ascii="Times New Roman" w:hAnsi="Times New Roman"/>
          <w:sz w:val="28"/>
          <w:szCs w:val="28"/>
        </w:rPr>
        <w:t>47,148,149,151,152,153,</w:t>
      </w:r>
      <w:r w:rsidR="00E26BAA">
        <w:rPr>
          <w:rFonts w:ascii="Times New Roman" w:hAnsi="Times New Roman"/>
          <w:sz w:val="28"/>
          <w:szCs w:val="28"/>
        </w:rPr>
        <w:t>156</w:t>
      </w:r>
      <w:r w:rsidR="00AA491E">
        <w:rPr>
          <w:rFonts w:ascii="Times New Roman" w:hAnsi="Times New Roman"/>
          <w:sz w:val="28"/>
          <w:szCs w:val="28"/>
        </w:rPr>
        <w:t>,</w:t>
      </w:r>
      <w:r w:rsidR="00E26BAA">
        <w:rPr>
          <w:rFonts w:ascii="Times New Roman" w:hAnsi="Times New Roman"/>
          <w:sz w:val="28"/>
          <w:szCs w:val="28"/>
        </w:rPr>
        <w:t>158,</w:t>
      </w:r>
      <w:r w:rsidR="00AA491E">
        <w:rPr>
          <w:rFonts w:ascii="Times New Roman" w:hAnsi="Times New Roman"/>
          <w:sz w:val="28"/>
          <w:szCs w:val="28"/>
        </w:rPr>
        <w:t>159,160,</w:t>
      </w:r>
      <w:r w:rsidR="00D60DEA">
        <w:rPr>
          <w:rFonts w:ascii="Times New Roman" w:hAnsi="Times New Roman"/>
          <w:sz w:val="28"/>
          <w:szCs w:val="28"/>
        </w:rPr>
        <w:t>161,</w:t>
      </w:r>
      <w:r w:rsidR="00AA491E">
        <w:rPr>
          <w:rFonts w:ascii="Times New Roman" w:hAnsi="Times New Roman"/>
          <w:sz w:val="28"/>
          <w:szCs w:val="28"/>
        </w:rPr>
        <w:t>162,163,164,165,166,167,168,169,173,174,175,</w:t>
      </w:r>
      <w:r w:rsidR="00AA491E">
        <w:rPr>
          <w:rFonts w:ascii="Times New Roman" w:hAnsi="Times New Roman"/>
          <w:sz w:val="28"/>
          <w:szCs w:val="28"/>
        </w:rPr>
        <w:lastRenderedPageBreak/>
        <w:t>176,177,178,183,184,185,186,188,189,190,191,192,193</w:t>
      </w:r>
      <w:r w:rsidR="00D60DEA">
        <w:rPr>
          <w:rFonts w:ascii="Times New Roman" w:hAnsi="Times New Roman"/>
          <w:sz w:val="28"/>
          <w:szCs w:val="28"/>
        </w:rPr>
        <w:t>,</w:t>
      </w:r>
      <w:r w:rsidR="00AA491E">
        <w:rPr>
          <w:rFonts w:ascii="Times New Roman" w:hAnsi="Times New Roman"/>
          <w:sz w:val="28"/>
          <w:szCs w:val="28"/>
        </w:rPr>
        <w:t>194,197,198,200,205,206,208,209,211,212,214,215,216,217,222,223,226,227,228,230,234,236,237.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A7208" w:rsidRPr="005A7208" w:rsidRDefault="000D57E3" w:rsidP="005A7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61B19">
        <w:rPr>
          <w:rFonts w:ascii="Times New Roman" w:hAnsi="Times New Roman"/>
          <w:sz w:val="28"/>
          <w:szCs w:val="28"/>
        </w:rPr>
        <w:t xml:space="preserve"> </w:t>
      </w:r>
      <w:r w:rsidR="00AA491E">
        <w:rPr>
          <w:rFonts w:ascii="Times New Roman" w:hAnsi="Times New Roman"/>
          <w:sz w:val="28"/>
          <w:szCs w:val="28"/>
        </w:rPr>
        <w:t>3</w:t>
      </w:r>
      <w:r w:rsidR="000E4229">
        <w:rPr>
          <w:rFonts w:ascii="Times New Roman" w:hAnsi="Times New Roman"/>
          <w:sz w:val="28"/>
          <w:szCs w:val="28"/>
        </w:rPr>
        <w:t>.</w:t>
      </w:r>
      <w:r w:rsidR="005A7208" w:rsidRPr="005A7208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5A7208" w:rsidRPr="005A7208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5A7208" w:rsidRPr="005A7208">
        <w:rPr>
          <w:rFonts w:ascii="Times New Roman" w:hAnsi="Times New Roman"/>
          <w:sz w:val="28"/>
          <w:szCs w:val="28"/>
        </w:rPr>
        <w:t xml:space="preserve"> с пунктом 1</w:t>
      </w:r>
      <w:r w:rsidR="00F03AFD">
        <w:rPr>
          <w:rFonts w:ascii="Times New Roman" w:hAnsi="Times New Roman"/>
          <w:sz w:val="28"/>
          <w:szCs w:val="28"/>
        </w:rPr>
        <w:t>0.12</w:t>
      </w:r>
      <w:r w:rsidR="005A7208" w:rsidRPr="005A7208">
        <w:rPr>
          <w:rFonts w:ascii="Times New Roman" w:hAnsi="Times New Roman"/>
          <w:sz w:val="28"/>
          <w:szCs w:val="28"/>
        </w:rPr>
        <w:t xml:space="preserve"> </w:t>
      </w:r>
      <w:r w:rsidR="00F03AFD">
        <w:rPr>
          <w:rFonts w:ascii="Times New Roman" w:hAnsi="Times New Roman"/>
          <w:sz w:val="28"/>
          <w:szCs w:val="28"/>
        </w:rPr>
        <w:t xml:space="preserve">раздела 10 Порядка </w:t>
      </w:r>
      <w:r w:rsidR="005A7208" w:rsidRPr="005A7208">
        <w:rPr>
          <w:rFonts w:ascii="Times New Roman" w:hAnsi="Times New Roman"/>
          <w:sz w:val="28"/>
          <w:szCs w:val="28"/>
        </w:rPr>
        <w:t>в случае, если по окончании срока подачи заявок на участие в аукционе подана только одна заявка, аукцион призна</w:t>
      </w:r>
      <w:r w:rsidR="005A7208">
        <w:rPr>
          <w:rFonts w:ascii="Times New Roman" w:hAnsi="Times New Roman"/>
          <w:sz w:val="28"/>
          <w:szCs w:val="28"/>
        </w:rPr>
        <w:t>ть</w:t>
      </w:r>
      <w:r w:rsidR="005A7208" w:rsidRPr="005A7208">
        <w:rPr>
          <w:rFonts w:ascii="Times New Roman" w:hAnsi="Times New Roman"/>
          <w:sz w:val="28"/>
          <w:szCs w:val="28"/>
        </w:rPr>
        <w:t xml:space="preserve"> несостоявшимся</w:t>
      </w:r>
      <w:r w:rsidR="005A7208">
        <w:rPr>
          <w:rFonts w:ascii="Times New Roman" w:hAnsi="Times New Roman"/>
          <w:sz w:val="28"/>
          <w:szCs w:val="28"/>
        </w:rPr>
        <w:t xml:space="preserve"> по лотам</w:t>
      </w:r>
      <w:r w:rsidR="00AA491E">
        <w:rPr>
          <w:rFonts w:ascii="Times New Roman" w:hAnsi="Times New Roman"/>
          <w:sz w:val="28"/>
          <w:szCs w:val="28"/>
        </w:rPr>
        <w:t>:</w:t>
      </w:r>
      <w:r w:rsidR="00CD3C4F">
        <w:rPr>
          <w:rFonts w:ascii="Times New Roman" w:hAnsi="Times New Roman"/>
          <w:sz w:val="28"/>
          <w:szCs w:val="28"/>
        </w:rPr>
        <w:t xml:space="preserve"> </w:t>
      </w:r>
      <w:r w:rsidR="00AA491E">
        <w:rPr>
          <w:rFonts w:ascii="Times New Roman" w:hAnsi="Times New Roman"/>
          <w:sz w:val="28"/>
          <w:szCs w:val="28"/>
        </w:rPr>
        <w:t>1,5,7,15,18,19,28,34,38,41,4</w:t>
      </w:r>
      <w:r w:rsidR="00F70FD9">
        <w:rPr>
          <w:rFonts w:ascii="Times New Roman" w:hAnsi="Times New Roman"/>
          <w:sz w:val="28"/>
          <w:szCs w:val="28"/>
        </w:rPr>
        <w:t>2,46,</w:t>
      </w:r>
      <w:r w:rsidR="00E26BAA">
        <w:rPr>
          <w:rFonts w:ascii="Times New Roman" w:hAnsi="Times New Roman"/>
          <w:sz w:val="28"/>
          <w:szCs w:val="28"/>
        </w:rPr>
        <w:t>49,</w:t>
      </w:r>
      <w:r w:rsidR="00F70FD9">
        <w:rPr>
          <w:rFonts w:ascii="Times New Roman" w:hAnsi="Times New Roman"/>
          <w:sz w:val="28"/>
          <w:szCs w:val="28"/>
        </w:rPr>
        <w:t>56,60,66,72,</w:t>
      </w:r>
      <w:r w:rsidR="00D27F45">
        <w:rPr>
          <w:rFonts w:ascii="Times New Roman" w:hAnsi="Times New Roman"/>
          <w:sz w:val="28"/>
          <w:szCs w:val="28"/>
        </w:rPr>
        <w:t>83,87,89,97,110,112,116,118,120</w:t>
      </w:r>
      <w:r w:rsidR="00AA491E">
        <w:rPr>
          <w:rFonts w:ascii="Times New Roman" w:hAnsi="Times New Roman"/>
          <w:sz w:val="28"/>
          <w:szCs w:val="28"/>
        </w:rPr>
        <w:t>122,125,131,133,150,155,170,172,179,180,181,182,187,195,196,</w:t>
      </w:r>
      <w:r w:rsidR="00F70FD9">
        <w:rPr>
          <w:rFonts w:ascii="Times New Roman" w:hAnsi="Times New Roman"/>
          <w:sz w:val="28"/>
          <w:szCs w:val="28"/>
        </w:rPr>
        <w:t>202,203,</w:t>
      </w:r>
      <w:r w:rsidR="00AA491E">
        <w:rPr>
          <w:rFonts w:ascii="Times New Roman" w:hAnsi="Times New Roman"/>
          <w:sz w:val="28"/>
          <w:szCs w:val="28"/>
        </w:rPr>
        <w:t>204,210,213,218,219,</w:t>
      </w:r>
      <w:r w:rsidR="00F70FD9">
        <w:rPr>
          <w:rFonts w:ascii="Times New Roman" w:hAnsi="Times New Roman"/>
          <w:sz w:val="28"/>
          <w:szCs w:val="28"/>
        </w:rPr>
        <w:t>221,</w:t>
      </w:r>
      <w:r w:rsidR="00AA491E">
        <w:rPr>
          <w:rFonts w:ascii="Times New Roman" w:hAnsi="Times New Roman"/>
          <w:sz w:val="28"/>
          <w:szCs w:val="28"/>
        </w:rPr>
        <w:t>224,225,</w:t>
      </w:r>
      <w:r w:rsidR="00F70FD9">
        <w:rPr>
          <w:rFonts w:ascii="Times New Roman" w:hAnsi="Times New Roman"/>
          <w:sz w:val="28"/>
          <w:szCs w:val="28"/>
        </w:rPr>
        <w:t>232,</w:t>
      </w:r>
      <w:r w:rsidR="00AA491E">
        <w:rPr>
          <w:rFonts w:ascii="Times New Roman" w:hAnsi="Times New Roman"/>
          <w:sz w:val="28"/>
          <w:szCs w:val="28"/>
        </w:rPr>
        <w:t>233,235,238,</w:t>
      </w:r>
      <w:r w:rsidR="00F70FD9">
        <w:rPr>
          <w:rFonts w:ascii="Times New Roman" w:hAnsi="Times New Roman"/>
          <w:sz w:val="28"/>
          <w:szCs w:val="28"/>
        </w:rPr>
        <w:t>239,</w:t>
      </w:r>
      <w:r w:rsidR="00AA491E">
        <w:rPr>
          <w:rFonts w:ascii="Times New Roman" w:hAnsi="Times New Roman"/>
          <w:sz w:val="28"/>
          <w:szCs w:val="28"/>
        </w:rPr>
        <w:t>240.</w:t>
      </w:r>
    </w:p>
    <w:p w:rsidR="000E1D0F" w:rsidRPr="00D27F45" w:rsidRDefault="00365F72" w:rsidP="00D27F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CD3C4F" w:rsidRPr="00D27F45">
        <w:rPr>
          <w:rFonts w:ascii="Times New Roman" w:hAnsi="Times New Roman"/>
          <w:sz w:val="28"/>
          <w:szCs w:val="28"/>
        </w:rPr>
        <w:t>4.</w:t>
      </w:r>
      <w:r w:rsidR="000E1D0F" w:rsidRPr="00D27F45">
        <w:rPr>
          <w:rFonts w:ascii="Times New Roman" w:hAnsi="Times New Roman"/>
          <w:sz w:val="28"/>
          <w:szCs w:val="28"/>
        </w:rPr>
        <w:t>В</w:t>
      </w:r>
      <w:r w:rsidR="000E1D0F" w:rsidRPr="00D27F4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gramStart"/>
      <w:r w:rsidR="000E1D0F" w:rsidRPr="00D27F45">
        <w:rPr>
          <w:rFonts w:ascii="Times New Roman" w:hAnsi="Times New Roman"/>
          <w:bCs/>
          <w:color w:val="000000"/>
          <w:sz w:val="28"/>
          <w:szCs w:val="28"/>
        </w:rPr>
        <w:t>соответствии</w:t>
      </w:r>
      <w:proofErr w:type="gramEnd"/>
      <w:r w:rsidR="000E1D0F" w:rsidRPr="00D27F45">
        <w:rPr>
          <w:rFonts w:ascii="Times New Roman" w:hAnsi="Times New Roman"/>
          <w:bCs/>
          <w:color w:val="000000"/>
          <w:sz w:val="28"/>
          <w:szCs w:val="28"/>
        </w:rPr>
        <w:t xml:space="preserve"> с пунктом 5.3.3 раздела 5 </w:t>
      </w:r>
      <w:r w:rsidR="000E1D0F" w:rsidRPr="00D27F45">
        <w:rPr>
          <w:rFonts w:ascii="Times New Roman" w:hAnsi="Times New Roman"/>
          <w:sz w:val="28"/>
          <w:szCs w:val="28"/>
        </w:rPr>
        <w:t>аукционной документации и пункта 8.8. раздела 8 Порядка з</w:t>
      </w:r>
      <w:r w:rsidR="00CD3C4F" w:rsidRPr="00D27F45">
        <w:rPr>
          <w:rFonts w:ascii="Times New Roman" w:hAnsi="Times New Roman"/>
          <w:sz w:val="28"/>
          <w:szCs w:val="28"/>
        </w:rPr>
        <w:t>аявку общества с ограниченной ответственностью «БЭСТ ФУД»  не рассматривать и вернуть заявителю, т.к.</w:t>
      </w:r>
      <w:r w:rsidR="00CD3C4F" w:rsidRPr="00D27F45">
        <w:rPr>
          <w:rFonts w:ascii="Times New Roman" w:hAnsi="Times New Roman"/>
          <w:bCs/>
          <w:color w:val="000000"/>
          <w:sz w:val="28"/>
          <w:szCs w:val="28"/>
        </w:rPr>
        <w:t xml:space="preserve"> заявка на участие в аукционе</w:t>
      </w:r>
      <w:r w:rsidR="000E1D0F" w:rsidRPr="00D27F45">
        <w:rPr>
          <w:rFonts w:ascii="Times New Roman" w:hAnsi="Times New Roman"/>
          <w:bCs/>
          <w:color w:val="000000"/>
          <w:sz w:val="28"/>
          <w:szCs w:val="28"/>
        </w:rPr>
        <w:t xml:space="preserve"> была подана</w:t>
      </w:r>
      <w:r w:rsidR="00CD3C4F" w:rsidRPr="00D27F4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D3C4F" w:rsidRPr="00D27F45">
        <w:rPr>
          <w:rFonts w:ascii="Times New Roman" w:hAnsi="Times New Roman"/>
          <w:sz w:val="28"/>
          <w:szCs w:val="28"/>
        </w:rPr>
        <w:t>после окончания установленного срока приема заявок на участие в аукционе</w:t>
      </w:r>
      <w:r w:rsidR="000E1D0F" w:rsidRPr="00D27F45">
        <w:rPr>
          <w:rFonts w:ascii="Times New Roman" w:hAnsi="Times New Roman"/>
          <w:sz w:val="28"/>
          <w:szCs w:val="28"/>
        </w:rPr>
        <w:t>.</w:t>
      </w:r>
      <w:r w:rsidR="00CD3C4F" w:rsidRPr="00D27F45">
        <w:rPr>
          <w:rFonts w:ascii="Times New Roman" w:hAnsi="Times New Roman"/>
          <w:sz w:val="28"/>
          <w:szCs w:val="28"/>
        </w:rPr>
        <w:t xml:space="preserve"> </w:t>
      </w:r>
    </w:p>
    <w:p w:rsidR="00A3534C" w:rsidRPr="00086B26" w:rsidRDefault="00A3534C" w:rsidP="00A3534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</w:t>
      </w:r>
      <w:r w:rsidRPr="00086B26">
        <w:rPr>
          <w:rFonts w:ascii="Times New Roman" w:hAnsi="Times New Roman"/>
          <w:sz w:val="28"/>
          <w:szCs w:val="28"/>
        </w:rPr>
        <w:t xml:space="preserve">Настоящий протокол разместить на официальном сайте торгов и на официальном сайте администрации городского округа «Город Йошкар-Ола» </w:t>
      </w:r>
      <w:r>
        <w:rPr>
          <w:rFonts w:ascii="Times New Roman" w:hAnsi="Times New Roman"/>
          <w:sz w:val="28"/>
          <w:szCs w:val="28"/>
        </w:rPr>
        <w:t>20 апреля 2016 года.</w:t>
      </w:r>
      <w:r w:rsidRPr="00086B26">
        <w:rPr>
          <w:rFonts w:ascii="Times New Roman" w:hAnsi="Times New Roman"/>
          <w:sz w:val="28"/>
          <w:szCs w:val="28"/>
        </w:rPr>
        <w:t xml:space="preserve">     </w:t>
      </w:r>
    </w:p>
    <w:p w:rsidR="00A3534C" w:rsidRDefault="00A3534C" w:rsidP="00A3534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3534C" w:rsidRDefault="00A3534C" w:rsidP="00A3534C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A3534C" w:rsidRPr="00BC7C66" w:rsidRDefault="00A3534C" w:rsidP="00A3534C">
      <w:pPr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C278C1">
        <w:rPr>
          <w:rFonts w:ascii="Times New Roman" w:hAnsi="Times New Roman"/>
          <w:sz w:val="28"/>
          <w:szCs w:val="28"/>
        </w:rPr>
        <w:t xml:space="preserve">председателя комиссии         </w:t>
      </w:r>
      <w:r w:rsidR="00E321C5"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proofErr w:type="gramStart"/>
      <w:r w:rsidR="00C278C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278C1">
        <w:rPr>
          <w:rFonts w:ascii="Times New Roman" w:hAnsi="Times New Roman"/>
          <w:sz w:val="28"/>
          <w:szCs w:val="28"/>
        </w:rPr>
        <w:t>/</w:t>
      </w:r>
      <w:proofErr w:type="spellStart"/>
      <w:r w:rsidR="00C278C1">
        <w:rPr>
          <w:rFonts w:ascii="Times New Roman" w:hAnsi="Times New Roman"/>
          <w:sz w:val="28"/>
          <w:szCs w:val="28"/>
        </w:rPr>
        <w:t>п</w:t>
      </w:r>
      <w:proofErr w:type="spellEnd"/>
      <w:r w:rsidR="00E321C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К.Е.Яровиков</w:t>
      </w:r>
    </w:p>
    <w:p w:rsidR="00A3534C" w:rsidRDefault="00A3534C" w:rsidP="00A3534C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BC7C66">
        <w:rPr>
          <w:rFonts w:ascii="Times New Roman" w:hAnsi="Times New Roman"/>
          <w:sz w:val="28"/>
          <w:szCs w:val="28"/>
        </w:rPr>
        <w:t>Секретарь  комисси</w:t>
      </w:r>
      <w:r>
        <w:rPr>
          <w:rFonts w:ascii="Times New Roman" w:hAnsi="Times New Roman"/>
          <w:sz w:val="28"/>
          <w:szCs w:val="28"/>
        </w:rPr>
        <w:t>и</w:t>
      </w:r>
      <w:r w:rsidRPr="00BC7C66">
        <w:rPr>
          <w:rFonts w:ascii="Times New Roman" w:hAnsi="Times New Roman"/>
          <w:sz w:val="28"/>
          <w:szCs w:val="28"/>
        </w:rPr>
        <w:t xml:space="preserve">      </w:t>
      </w:r>
      <w:r w:rsidR="00E321C5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321C5">
        <w:rPr>
          <w:rFonts w:ascii="Times New Roman" w:hAnsi="Times New Roman"/>
          <w:sz w:val="28"/>
          <w:szCs w:val="28"/>
        </w:rPr>
        <w:t xml:space="preserve">   </w:t>
      </w:r>
      <w:proofErr w:type="spellStart"/>
      <w:proofErr w:type="gramStart"/>
      <w:r w:rsidR="00C278C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C278C1">
        <w:rPr>
          <w:rFonts w:ascii="Times New Roman" w:hAnsi="Times New Roman"/>
          <w:sz w:val="28"/>
          <w:szCs w:val="28"/>
        </w:rPr>
        <w:t>/</w:t>
      </w:r>
      <w:proofErr w:type="spellStart"/>
      <w:r w:rsidR="00C278C1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  <w:r w:rsidRPr="00BC7C66">
        <w:rPr>
          <w:rFonts w:ascii="Times New Roman" w:hAnsi="Times New Roman"/>
          <w:sz w:val="28"/>
          <w:szCs w:val="28"/>
        </w:rPr>
        <w:t xml:space="preserve"> </w:t>
      </w:r>
      <w:r w:rsidR="00E321C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C7C66">
        <w:rPr>
          <w:rFonts w:ascii="Times New Roman" w:hAnsi="Times New Roman"/>
          <w:sz w:val="28"/>
          <w:szCs w:val="28"/>
        </w:rPr>
        <w:t>Л.А.Лазебная</w:t>
      </w:r>
    </w:p>
    <w:p w:rsidR="00A3534C" w:rsidRDefault="00A3534C" w:rsidP="00A3534C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A3534C" w:rsidRDefault="00A3534C" w:rsidP="00A3534C">
      <w:pPr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</w:p>
    <w:p w:rsidR="00A3534C" w:rsidRDefault="00A3534C" w:rsidP="00A3534C">
      <w:pPr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proofErr w:type="gramStart"/>
      <w:r w:rsidR="00E321C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E321C5">
        <w:rPr>
          <w:rFonts w:ascii="Times New Roman" w:hAnsi="Times New Roman"/>
          <w:sz w:val="28"/>
          <w:szCs w:val="28"/>
        </w:rPr>
        <w:t>/</w:t>
      </w:r>
      <w:proofErr w:type="spellStart"/>
      <w:r w:rsidR="00E321C5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А.М.Гусев</w:t>
      </w:r>
    </w:p>
    <w:p w:rsidR="00A3534C" w:rsidRDefault="00A3534C" w:rsidP="00A3534C">
      <w:pPr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proofErr w:type="gramStart"/>
      <w:r w:rsidR="00E321C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E321C5">
        <w:rPr>
          <w:rFonts w:ascii="Times New Roman" w:hAnsi="Times New Roman"/>
          <w:sz w:val="28"/>
          <w:szCs w:val="28"/>
        </w:rPr>
        <w:t>/</w:t>
      </w:r>
      <w:proofErr w:type="spellStart"/>
      <w:r w:rsidR="00E321C5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В.Г.Ершов</w:t>
      </w:r>
    </w:p>
    <w:p w:rsidR="00A3534C" w:rsidRDefault="00A3534C" w:rsidP="00A3534C">
      <w:pPr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proofErr w:type="gramStart"/>
      <w:r w:rsidR="00E321C5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E321C5">
        <w:rPr>
          <w:rFonts w:ascii="Times New Roman" w:hAnsi="Times New Roman"/>
          <w:sz w:val="28"/>
          <w:szCs w:val="28"/>
        </w:rPr>
        <w:t>/</w:t>
      </w:r>
      <w:proofErr w:type="spellStart"/>
      <w:r w:rsidR="00E321C5"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С.Н.Матвеев</w:t>
      </w:r>
    </w:p>
    <w:p w:rsidR="000E1D0F" w:rsidRPr="00D27F45" w:rsidRDefault="000E1D0F" w:rsidP="00CD3C4F">
      <w:pPr>
        <w:pStyle w:val="3"/>
        <w:tabs>
          <w:tab w:val="left" w:pos="708"/>
        </w:tabs>
        <w:ind w:firstLine="720"/>
        <w:rPr>
          <w:sz w:val="28"/>
          <w:szCs w:val="28"/>
        </w:rPr>
      </w:pPr>
    </w:p>
    <w:p w:rsidR="000E1D0F" w:rsidRPr="00D27F45" w:rsidRDefault="000E1D0F" w:rsidP="00CD3C4F">
      <w:pPr>
        <w:pStyle w:val="3"/>
        <w:tabs>
          <w:tab w:val="left" w:pos="708"/>
        </w:tabs>
        <w:ind w:firstLine="720"/>
        <w:rPr>
          <w:sz w:val="28"/>
          <w:szCs w:val="28"/>
        </w:rPr>
      </w:pPr>
    </w:p>
    <w:p w:rsidR="00CD3C4F" w:rsidRDefault="00CD3C4F" w:rsidP="005A7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C4F" w:rsidRDefault="00CD3C4F" w:rsidP="005A72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A4" w:rsidRDefault="005A7208" w:rsidP="00AB2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5B5CA4" w:rsidRDefault="005B5CA4" w:rsidP="00AB2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A4" w:rsidRDefault="005B5CA4" w:rsidP="00AB2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A4" w:rsidRDefault="005B5CA4" w:rsidP="00AB2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A4" w:rsidRDefault="005B5CA4" w:rsidP="00AB2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A4" w:rsidRDefault="005B5CA4" w:rsidP="00AB2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A4" w:rsidRDefault="005B5CA4" w:rsidP="00AB2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A4" w:rsidRDefault="005B5CA4" w:rsidP="00AB2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A4" w:rsidRDefault="005B5CA4" w:rsidP="00AB2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A4" w:rsidRDefault="005B5CA4" w:rsidP="00AB2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A4" w:rsidRDefault="005B5CA4" w:rsidP="00AB2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CA4" w:rsidRDefault="005B5CA4" w:rsidP="00AB2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208" w:rsidRDefault="005A7208" w:rsidP="00AB2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208" w:rsidRDefault="005A7208" w:rsidP="00AB2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208" w:rsidRDefault="005A7208" w:rsidP="00AB2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7208" w:rsidRDefault="005A7208" w:rsidP="00AB2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A7208" w:rsidSect="001652C2">
      <w:pgSz w:w="11906" w:h="16838"/>
      <w:pgMar w:top="113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A1A21"/>
    <w:multiLevelType w:val="hybridMultilevel"/>
    <w:tmpl w:val="BA142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85A28"/>
    <w:multiLevelType w:val="hybridMultilevel"/>
    <w:tmpl w:val="BA142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4436"/>
    <w:rsid w:val="0002130A"/>
    <w:rsid w:val="00032FE2"/>
    <w:rsid w:val="00040661"/>
    <w:rsid w:val="00071CCE"/>
    <w:rsid w:val="00086B26"/>
    <w:rsid w:val="00091E4D"/>
    <w:rsid w:val="000A1839"/>
    <w:rsid w:val="000B05E9"/>
    <w:rsid w:val="000D57E3"/>
    <w:rsid w:val="000E0F23"/>
    <w:rsid w:val="000E1D0F"/>
    <w:rsid w:val="000E4229"/>
    <w:rsid w:val="000F54EC"/>
    <w:rsid w:val="00100A7E"/>
    <w:rsid w:val="001211AD"/>
    <w:rsid w:val="00124BE5"/>
    <w:rsid w:val="00137A6B"/>
    <w:rsid w:val="00142DA1"/>
    <w:rsid w:val="00142DCE"/>
    <w:rsid w:val="00155F7A"/>
    <w:rsid w:val="00157B0F"/>
    <w:rsid w:val="001652C2"/>
    <w:rsid w:val="00196C4F"/>
    <w:rsid w:val="001C552B"/>
    <w:rsid w:val="001D372B"/>
    <w:rsid w:val="001D4A0B"/>
    <w:rsid w:val="001D6A96"/>
    <w:rsid w:val="001E62BA"/>
    <w:rsid w:val="001E7390"/>
    <w:rsid w:val="00220094"/>
    <w:rsid w:val="00233BF0"/>
    <w:rsid w:val="002433D0"/>
    <w:rsid w:val="00243B2E"/>
    <w:rsid w:val="00255A52"/>
    <w:rsid w:val="00275D29"/>
    <w:rsid w:val="00283CB1"/>
    <w:rsid w:val="00291EE3"/>
    <w:rsid w:val="002A06CC"/>
    <w:rsid w:val="002A61C7"/>
    <w:rsid w:val="002B11F5"/>
    <w:rsid w:val="002C33E5"/>
    <w:rsid w:val="002D12F1"/>
    <w:rsid w:val="002F1CF2"/>
    <w:rsid w:val="002F35B5"/>
    <w:rsid w:val="00312119"/>
    <w:rsid w:val="003463C5"/>
    <w:rsid w:val="003477A0"/>
    <w:rsid w:val="00351095"/>
    <w:rsid w:val="00365F72"/>
    <w:rsid w:val="00370656"/>
    <w:rsid w:val="00380483"/>
    <w:rsid w:val="00380FE8"/>
    <w:rsid w:val="0039197D"/>
    <w:rsid w:val="003A27D2"/>
    <w:rsid w:val="003A4401"/>
    <w:rsid w:val="003C5058"/>
    <w:rsid w:val="003E13DB"/>
    <w:rsid w:val="0040513B"/>
    <w:rsid w:val="004054D0"/>
    <w:rsid w:val="004066EC"/>
    <w:rsid w:val="00410982"/>
    <w:rsid w:val="00427B8D"/>
    <w:rsid w:val="00433D21"/>
    <w:rsid w:val="00434012"/>
    <w:rsid w:val="0048479D"/>
    <w:rsid w:val="00485438"/>
    <w:rsid w:val="00491384"/>
    <w:rsid w:val="004A675E"/>
    <w:rsid w:val="004B17B4"/>
    <w:rsid w:val="004B686F"/>
    <w:rsid w:val="004D4424"/>
    <w:rsid w:val="004E520E"/>
    <w:rsid w:val="004E646C"/>
    <w:rsid w:val="004E7B44"/>
    <w:rsid w:val="004F2EB9"/>
    <w:rsid w:val="0052394D"/>
    <w:rsid w:val="00546720"/>
    <w:rsid w:val="0056374B"/>
    <w:rsid w:val="005657CD"/>
    <w:rsid w:val="00567A05"/>
    <w:rsid w:val="00571B75"/>
    <w:rsid w:val="00576432"/>
    <w:rsid w:val="00581E1D"/>
    <w:rsid w:val="005908BC"/>
    <w:rsid w:val="00594481"/>
    <w:rsid w:val="005A5A10"/>
    <w:rsid w:val="005A7208"/>
    <w:rsid w:val="005B5CA4"/>
    <w:rsid w:val="005B7937"/>
    <w:rsid w:val="005D0F4C"/>
    <w:rsid w:val="005D5D5F"/>
    <w:rsid w:val="005F18FE"/>
    <w:rsid w:val="005F65B2"/>
    <w:rsid w:val="00601E5B"/>
    <w:rsid w:val="00614791"/>
    <w:rsid w:val="00620F7D"/>
    <w:rsid w:val="006337FE"/>
    <w:rsid w:val="00655C2D"/>
    <w:rsid w:val="00666B1B"/>
    <w:rsid w:val="00672482"/>
    <w:rsid w:val="00674E7E"/>
    <w:rsid w:val="00683ECF"/>
    <w:rsid w:val="006942DF"/>
    <w:rsid w:val="006A449B"/>
    <w:rsid w:val="006A62DD"/>
    <w:rsid w:val="006D2EEB"/>
    <w:rsid w:val="006F1420"/>
    <w:rsid w:val="0070698A"/>
    <w:rsid w:val="00716ED0"/>
    <w:rsid w:val="00721783"/>
    <w:rsid w:val="00730732"/>
    <w:rsid w:val="007353A9"/>
    <w:rsid w:val="00744072"/>
    <w:rsid w:val="00746DC7"/>
    <w:rsid w:val="00752740"/>
    <w:rsid w:val="00771942"/>
    <w:rsid w:val="007918AD"/>
    <w:rsid w:val="007C7999"/>
    <w:rsid w:val="007D3B8B"/>
    <w:rsid w:val="007D785E"/>
    <w:rsid w:val="007F3D41"/>
    <w:rsid w:val="008172E7"/>
    <w:rsid w:val="008472C7"/>
    <w:rsid w:val="008577D0"/>
    <w:rsid w:val="00860E5B"/>
    <w:rsid w:val="00875145"/>
    <w:rsid w:val="00877EA8"/>
    <w:rsid w:val="00887AC2"/>
    <w:rsid w:val="008A0568"/>
    <w:rsid w:val="008C210F"/>
    <w:rsid w:val="008C301F"/>
    <w:rsid w:val="008C3B18"/>
    <w:rsid w:val="008D56D7"/>
    <w:rsid w:val="008F5E79"/>
    <w:rsid w:val="008F69C2"/>
    <w:rsid w:val="00920F7F"/>
    <w:rsid w:val="00944380"/>
    <w:rsid w:val="00991EBE"/>
    <w:rsid w:val="009A5423"/>
    <w:rsid w:val="009B15BA"/>
    <w:rsid w:val="009C7406"/>
    <w:rsid w:val="009D700E"/>
    <w:rsid w:val="009F0C24"/>
    <w:rsid w:val="00A1691F"/>
    <w:rsid w:val="00A16A10"/>
    <w:rsid w:val="00A2092D"/>
    <w:rsid w:val="00A26310"/>
    <w:rsid w:val="00A3534C"/>
    <w:rsid w:val="00A47CE0"/>
    <w:rsid w:val="00A61B19"/>
    <w:rsid w:val="00A61DA7"/>
    <w:rsid w:val="00A6449F"/>
    <w:rsid w:val="00A70391"/>
    <w:rsid w:val="00A81A4F"/>
    <w:rsid w:val="00A86CED"/>
    <w:rsid w:val="00A92CF8"/>
    <w:rsid w:val="00AA013A"/>
    <w:rsid w:val="00AA02F7"/>
    <w:rsid w:val="00AA0C10"/>
    <w:rsid w:val="00AA491E"/>
    <w:rsid w:val="00AB2CA1"/>
    <w:rsid w:val="00AB3D49"/>
    <w:rsid w:val="00AE4D79"/>
    <w:rsid w:val="00B11D22"/>
    <w:rsid w:val="00B35215"/>
    <w:rsid w:val="00B63AFA"/>
    <w:rsid w:val="00B6616F"/>
    <w:rsid w:val="00B73576"/>
    <w:rsid w:val="00B85CB5"/>
    <w:rsid w:val="00B95A8D"/>
    <w:rsid w:val="00BB39CF"/>
    <w:rsid w:val="00BC16B9"/>
    <w:rsid w:val="00BC7C66"/>
    <w:rsid w:val="00BE5465"/>
    <w:rsid w:val="00C07F97"/>
    <w:rsid w:val="00C14B93"/>
    <w:rsid w:val="00C27130"/>
    <w:rsid w:val="00C278C1"/>
    <w:rsid w:val="00C516E7"/>
    <w:rsid w:val="00C544AE"/>
    <w:rsid w:val="00C56ABD"/>
    <w:rsid w:val="00C62612"/>
    <w:rsid w:val="00C80C7C"/>
    <w:rsid w:val="00C82AC5"/>
    <w:rsid w:val="00C832E5"/>
    <w:rsid w:val="00CA67F0"/>
    <w:rsid w:val="00CB061D"/>
    <w:rsid w:val="00CB2C48"/>
    <w:rsid w:val="00CD1594"/>
    <w:rsid w:val="00CD3C4F"/>
    <w:rsid w:val="00CD672C"/>
    <w:rsid w:val="00CF4436"/>
    <w:rsid w:val="00D0471C"/>
    <w:rsid w:val="00D07A6C"/>
    <w:rsid w:val="00D17E6A"/>
    <w:rsid w:val="00D27F45"/>
    <w:rsid w:val="00D30D46"/>
    <w:rsid w:val="00D524A2"/>
    <w:rsid w:val="00D57E0C"/>
    <w:rsid w:val="00D60DEA"/>
    <w:rsid w:val="00D70794"/>
    <w:rsid w:val="00D83AE2"/>
    <w:rsid w:val="00D84A26"/>
    <w:rsid w:val="00D90973"/>
    <w:rsid w:val="00D918B0"/>
    <w:rsid w:val="00D923BC"/>
    <w:rsid w:val="00DA06AD"/>
    <w:rsid w:val="00DC6288"/>
    <w:rsid w:val="00DE76F2"/>
    <w:rsid w:val="00DF1B2E"/>
    <w:rsid w:val="00E11083"/>
    <w:rsid w:val="00E17AAE"/>
    <w:rsid w:val="00E26BAA"/>
    <w:rsid w:val="00E27417"/>
    <w:rsid w:val="00E321C5"/>
    <w:rsid w:val="00E45BA3"/>
    <w:rsid w:val="00E52BD6"/>
    <w:rsid w:val="00E627C4"/>
    <w:rsid w:val="00E86994"/>
    <w:rsid w:val="00E91B8B"/>
    <w:rsid w:val="00E921AB"/>
    <w:rsid w:val="00E95233"/>
    <w:rsid w:val="00E95D20"/>
    <w:rsid w:val="00E95F21"/>
    <w:rsid w:val="00E96545"/>
    <w:rsid w:val="00EA0553"/>
    <w:rsid w:val="00EB0A36"/>
    <w:rsid w:val="00EB3BC8"/>
    <w:rsid w:val="00EB3F30"/>
    <w:rsid w:val="00EB6900"/>
    <w:rsid w:val="00EE427C"/>
    <w:rsid w:val="00EF27B8"/>
    <w:rsid w:val="00F00128"/>
    <w:rsid w:val="00F03AFD"/>
    <w:rsid w:val="00F12326"/>
    <w:rsid w:val="00F13A37"/>
    <w:rsid w:val="00F22F94"/>
    <w:rsid w:val="00F26AC7"/>
    <w:rsid w:val="00F4528F"/>
    <w:rsid w:val="00F6622C"/>
    <w:rsid w:val="00F70FD9"/>
    <w:rsid w:val="00F74504"/>
    <w:rsid w:val="00F75936"/>
    <w:rsid w:val="00F858A1"/>
    <w:rsid w:val="00F859A1"/>
    <w:rsid w:val="00F9388A"/>
    <w:rsid w:val="00FB6AB9"/>
    <w:rsid w:val="00FC3C25"/>
    <w:rsid w:val="00FD7F41"/>
    <w:rsid w:val="00FF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3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F4436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4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CF4436"/>
    <w:rPr>
      <w:color w:val="0000FF"/>
      <w:u w:val="single"/>
    </w:rPr>
  </w:style>
  <w:style w:type="paragraph" w:styleId="a4">
    <w:name w:val="Body Text"/>
    <w:basedOn w:val="a"/>
    <w:link w:val="a5"/>
    <w:rsid w:val="00CF4436"/>
    <w:pPr>
      <w:spacing w:after="120"/>
    </w:pPr>
  </w:style>
  <w:style w:type="character" w:customStyle="1" w:styleId="a5">
    <w:name w:val="Основной текст Знак"/>
    <w:basedOn w:val="a0"/>
    <w:link w:val="a4"/>
    <w:rsid w:val="00CF4436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CF443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F44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C50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Стиль3"/>
    <w:basedOn w:val="2"/>
    <w:link w:val="30"/>
    <w:rsid w:val="00A92CF8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Times New Roman" w:hAnsi="Times New Roman"/>
      <w:sz w:val="24"/>
      <w:szCs w:val="20"/>
    </w:rPr>
  </w:style>
  <w:style w:type="character" w:customStyle="1" w:styleId="30">
    <w:name w:val="Стиль3 Знак"/>
    <w:link w:val="3"/>
    <w:rsid w:val="00A92CF8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92C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92CF8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A92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16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6ED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D70794"/>
    <w:pPr>
      <w:ind w:left="720"/>
      <w:contextualSpacing/>
    </w:pPr>
  </w:style>
  <w:style w:type="paragraph" w:styleId="ad">
    <w:name w:val="header"/>
    <w:basedOn w:val="a"/>
    <w:link w:val="ae"/>
    <w:rsid w:val="00752740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75274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B77F7-C620-4253-AC85-6F9E4C56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3442</Words>
  <Characters>19621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Lazebnaya</dc:creator>
  <cp:lastModifiedBy>Lazebnaya</cp:lastModifiedBy>
  <cp:revision>7</cp:revision>
  <cp:lastPrinted>2016-04-21T06:41:00Z</cp:lastPrinted>
  <dcterms:created xsi:type="dcterms:W3CDTF">2016-04-21T06:48:00Z</dcterms:created>
  <dcterms:modified xsi:type="dcterms:W3CDTF">2016-04-21T06:50:00Z</dcterms:modified>
</cp:coreProperties>
</file>