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379"/>
        <w:gridCol w:w="4242"/>
        <w:gridCol w:w="2517"/>
      </w:tblGrid>
      <w:tr w:rsidR="003E4C4B" w:rsidRPr="00722448" w:rsidTr="00722448">
        <w:trPr>
          <w:trHeight w:val="2271"/>
        </w:trPr>
        <w:tc>
          <w:tcPr>
            <w:tcW w:w="3379" w:type="dxa"/>
          </w:tcPr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 xml:space="preserve">26-28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22448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22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Самарская область, г.Тольятти,  ГК «Жигулевская долина»</w:t>
            </w:r>
          </w:p>
        </w:tc>
        <w:tc>
          <w:tcPr>
            <w:tcW w:w="4242" w:type="dxa"/>
          </w:tcPr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22448">
              <w:rPr>
                <w:rFonts w:ascii="Times New Roman" w:hAnsi="Times New Roman"/>
                <w:sz w:val="24"/>
                <w:szCs w:val="24"/>
              </w:rPr>
              <w:t>Второй Всероссийский туристический форум «Россия Событийная»</w:t>
            </w:r>
            <w:bookmarkEnd w:id="0"/>
          </w:p>
        </w:tc>
        <w:tc>
          <w:tcPr>
            <w:tcW w:w="2517" w:type="dxa"/>
          </w:tcPr>
          <w:p w:rsidR="003E4C4B" w:rsidRPr="002A196A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180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2.5pt">
                  <v:imagedata r:id="rId7" o:title=""/>
                </v:shape>
              </w:pict>
            </w:r>
          </w:p>
        </w:tc>
      </w:tr>
    </w:tbl>
    <w:p w:rsidR="003E4C4B" w:rsidRDefault="003E4C4B" w:rsidP="00614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2977"/>
        <w:gridCol w:w="2942"/>
      </w:tblGrid>
      <w:tr w:rsidR="003E4C4B" w:rsidRPr="00722448" w:rsidTr="00722448"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E4C4B" w:rsidRPr="00722448" w:rsidTr="00722448">
        <w:tc>
          <w:tcPr>
            <w:tcW w:w="10138" w:type="dxa"/>
            <w:gridSpan w:val="4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Основная информация о делегации</w:t>
            </w:r>
          </w:p>
        </w:tc>
      </w:tr>
      <w:tr w:rsidR="003E4C4B" w:rsidRPr="00722448" w:rsidTr="00722448"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Регион, город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Контактное лицо, ответственное за организацию поездки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 xml:space="preserve">Название мероприятия, организатором которого вы являетесь 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Количество членов делегации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05"/>
        </w:trPr>
        <w:tc>
          <w:tcPr>
            <w:tcW w:w="675" w:type="dxa"/>
            <w:vMerge w:val="restart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Данные  членов делегации</w:t>
            </w:r>
          </w:p>
        </w:tc>
        <w:tc>
          <w:tcPr>
            <w:tcW w:w="2977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Полное ФИО</w:t>
            </w:r>
          </w:p>
        </w:tc>
        <w:tc>
          <w:tcPr>
            <w:tcW w:w="2942" w:type="dxa"/>
          </w:tcPr>
          <w:p w:rsidR="003E4C4B" w:rsidRPr="00722448" w:rsidRDefault="003E4C4B" w:rsidP="00722448">
            <w:pPr>
              <w:pStyle w:val="a"/>
              <w:jc w:val="both"/>
              <w:rPr>
                <w:rFonts w:ascii="Times New Roman" w:hAnsi="Times New Roman" w:cs="Times New Roman"/>
                <w:b/>
              </w:rPr>
            </w:pPr>
            <w:r w:rsidRPr="00722448">
              <w:rPr>
                <w:rFonts w:ascii="Times New Roman" w:hAnsi="Times New Roman" w:cs="Times New Roman"/>
              </w:rPr>
              <w:t>Контактная информация (раб.тел, моб.тел., e-mail)</w:t>
            </w:r>
          </w:p>
        </w:tc>
      </w:tr>
      <w:tr w:rsidR="003E4C4B" w:rsidRPr="00722448" w:rsidTr="00722448">
        <w:trPr>
          <w:trHeight w:val="390"/>
        </w:trPr>
        <w:tc>
          <w:tcPr>
            <w:tcW w:w="675" w:type="dxa"/>
            <w:vMerge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Необходимость в гостинице/даты/</w:t>
            </w:r>
            <w:r w:rsidRPr="00722448">
              <w:rPr>
                <w:rFonts w:ascii="Times New Roman" w:hAnsi="Times New Roman"/>
              </w:rPr>
              <w:t>наименование*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</w:rPr>
              <w:t>Планировать ли для Вас комплексный обед 27, 28 февраля? Стоимость комплексного обеда – 300 руб. (возможен обед по раздаточному меню – от 150 руб. (горячие+салат).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Комплексное меню    </w:t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количество человек</w:t>
            </w:r>
          </w:p>
          <w:p w:rsidR="003E4C4B" w:rsidRPr="00722448" w:rsidRDefault="003E4C4B" w:rsidP="007224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Раздаточное меню      </w:t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количество человек</w:t>
            </w: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2448">
              <w:rPr>
                <w:rFonts w:ascii="Times New Roman" w:hAnsi="Times New Roman"/>
                <w:sz w:val="24"/>
              </w:rPr>
              <w:t>Планировать ли для Вас ужин 26 февраля? Стоимость ужина- 500 руб.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количество человек</w:t>
            </w:r>
          </w:p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E4C4B" w:rsidRPr="00722448" w:rsidRDefault="003E4C4B" w:rsidP="003C7158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722448">
              <w:rPr>
                <w:rFonts w:ascii="Times New Roman" w:hAnsi="Times New Roman" w:cs="Times New Roman"/>
              </w:rPr>
              <w:t xml:space="preserve">Планируете ли Вы </w:t>
            </w:r>
            <w:r w:rsidRPr="00722448">
              <w:rPr>
                <w:rFonts w:ascii="Times New Roman" w:hAnsi="Times New Roman" w:cs="Times New Roman"/>
                <w:color w:val="000000"/>
              </w:rPr>
              <w:t>посещение «Событийной вечеринки», которая будет организована для участников и экспертов форума 27 февраля в 21.00? (600 руб.)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количество человек</w:t>
            </w:r>
          </w:p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E4C4B" w:rsidRPr="00722448" w:rsidRDefault="003E4C4B" w:rsidP="002F1E66">
            <w:pPr>
              <w:pStyle w:val="a"/>
              <w:rPr>
                <w:rFonts w:ascii="Times New Roman" w:hAnsi="Times New Roman" w:cs="Times New Roman"/>
              </w:rPr>
            </w:pPr>
            <w:r w:rsidRPr="00722448">
              <w:rPr>
                <w:rFonts w:ascii="Times New Roman" w:hAnsi="Times New Roman" w:cs="Times New Roman"/>
              </w:rPr>
              <w:t>Планируется презентация вашего мероприятия для туроператоров и экспертов форума в рамках мероприятия "Минута славы"? (ДА/НЕТ)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да</w:t>
            </w:r>
          </w:p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нет</w:t>
            </w:r>
          </w:p>
          <w:p w:rsidR="003E4C4B" w:rsidRPr="00722448" w:rsidRDefault="003E4C4B" w:rsidP="007224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722448">
              <w:rPr>
                <w:rFonts w:ascii="Times New Roman" w:hAnsi="Times New Roman" w:cs="Times New Roman"/>
              </w:rPr>
              <w:t xml:space="preserve">Предполагаемый фестиваль в рамках «Минуты славы» </w:t>
            </w:r>
            <w:r w:rsidRPr="00722448">
              <w:rPr>
                <w:rFonts w:ascii="Times New Roman" w:hAnsi="Times New Roman" w:cs="Times New Roman"/>
                <w:sz w:val="16"/>
                <w:szCs w:val="16"/>
              </w:rPr>
              <w:t>(название)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  <w:vAlign w:val="center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722448">
              <w:rPr>
                <w:rFonts w:ascii="Times New Roman" w:hAnsi="Times New Roman" w:cs="Times New Roman"/>
              </w:rPr>
              <w:t>Планируете ли индивидуальный разбор фестивального кейса  (ДА/НЕТ)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  <w:vAlign w:val="center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722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вопросы вы заранее готовы задать экспертам в рамках программы форума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 финального дня чемпионата мира по сноукайтингу </w:t>
            </w:r>
            <w:r w:rsidRPr="007224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WISSA</w:t>
            </w: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и Фестиваля "Жигулевское море"?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да</w:t>
            </w:r>
          </w:p>
          <w:p w:rsidR="003E4C4B" w:rsidRPr="00722448" w:rsidRDefault="003E4C4B" w:rsidP="00722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sym w:font="Symbol" w:char="F0FF"/>
            </w: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 - нет</w:t>
            </w:r>
          </w:p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4B" w:rsidRPr="00722448" w:rsidTr="00722448">
        <w:trPr>
          <w:trHeight w:val="480"/>
        </w:trPr>
        <w:tc>
          <w:tcPr>
            <w:tcW w:w="675" w:type="dxa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3E4C4B" w:rsidRPr="00722448" w:rsidRDefault="003E4C4B" w:rsidP="001C0D10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722448">
              <w:rPr>
                <w:rFonts w:ascii="Times New Roman" w:hAnsi="Times New Roman" w:cs="Times New Roman"/>
              </w:rPr>
              <w:t>Презентация Вашего события (фото, история фестиваля, целевая аудитория, тематика, проблематика, бюджет ( по желанию)</w:t>
            </w:r>
          </w:p>
        </w:tc>
        <w:tc>
          <w:tcPr>
            <w:tcW w:w="5919" w:type="dxa"/>
            <w:gridSpan w:val="2"/>
          </w:tcPr>
          <w:p w:rsidR="003E4C4B" w:rsidRPr="00722448" w:rsidRDefault="003E4C4B" w:rsidP="00722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4C4B" w:rsidRDefault="003E4C4B" w:rsidP="00CD4174">
      <w:pPr>
        <w:jc w:val="both"/>
        <w:rPr>
          <w:rFonts w:ascii="Times New Roman" w:hAnsi="Times New Roman"/>
          <w:b/>
          <w:sz w:val="24"/>
          <w:szCs w:val="24"/>
        </w:rPr>
      </w:pPr>
    </w:p>
    <w:p w:rsidR="003E4C4B" w:rsidRDefault="003E4C4B" w:rsidP="00CD4174">
      <w:pPr>
        <w:jc w:val="both"/>
        <w:rPr>
          <w:rFonts w:ascii="Times New Roman" w:hAnsi="Times New Roman"/>
          <w:b/>
          <w:sz w:val="24"/>
          <w:szCs w:val="24"/>
        </w:rPr>
      </w:pPr>
      <w:r w:rsidRPr="0031107E">
        <w:rPr>
          <w:rFonts w:ascii="Times New Roman" w:hAnsi="Times New Roman"/>
          <w:b/>
          <w:sz w:val="24"/>
          <w:szCs w:val="24"/>
        </w:rPr>
        <w:t>Реквизиты организации:</w:t>
      </w:r>
    </w:p>
    <w:p w:rsidR="003E4C4B" w:rsidRPr="003A48ED" w:rsidRDefault="003E4C4B" w:rsidP="00CD4174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3A48ED">
        <w:rPr>
          <w:b/>
          <w:color w:val="000000"/>
        </w:rPr>
        <w:t>Стоимость участия:</w:t>
      </w:r>
    </w:p>
    <w:p w:rsidR="003E4C4B" w:rsidRDefault="003E4C4B" w:rsidP="00CD4174">
      <w:pPr>
        <w:pStyle w:val="NormalWeb"/>
        <w:spacing w:before="0" w:beforeAutospacing="0" w:after="0" w:afterAutospacing="0"/>
        <w:jc w:val="both"/>
      </w:pPr>
      <w:r w:rsidRPr="003A48ED">
        <w:rPr>
          <w:color w:val="000000"/>
        </w:rPr>
        <w:t xml:space="preserve">- 3000 рублей за одного представителя: </w:t>
      </w:r>
      <w:r w:rsidRPr="003A48ED">
        <w:t>включает в себя участие во всех официальных мероприятиях Форума, участие в обучающем семинаре, возможность коллективного формирования кейсов на основе события,   пресс - пакет участника, сертификат;</w:t>
      </w:r>
    </w:p>
    <w:p w:rsidR="003E4C4B" w:rsidRPr="003A48ED" w:rsidRDefault="003E4C4B" w:rsidP="00CD417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- 2000 рублей – индивидуальный разбор фестивального кейса: включает в себя презентация события, обозначение проблематики по одной из тем форума, консультации экспертов по Вашей проблематики, работа группы под руководством экспертов на решением, презентация исправленного варианта;</w:t>
      </w:r>
    </w:p>
    <w:p w:rsidR="003E4C4B" w:rsidRPr="003A48ED" w:rsidRDefault="003E4C4B" w:rsidP="00CD417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A48ED">
        <w:rPr>
          <w:color w:val="000000"/>
        </w:rPr>
        <w:t xml:space="preserve">- </w:t>
      </w:r>
      <w:r>
        <w:rPr>
          <w:color w:val="000000"/>
        </w:rPr>
        <w:t>10</w:t>
      </w:r>
      <w:r w:rsidRPr="003A48ED">
        <w:rPr>
          <w:color w:val="000000"/>
        </w:rPr>
        <w:t>00 рублей – презентация события в «Минуте славы» для туроператоров и участников;</w:t>
      </w:r>
    </w:p>
    <w:p w:rsidR="003E4C4B" w:rsidRPr="00CD4174" w:rsidRDefault="003E4C4B" w:rsidP="00CD41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- 6</w:t>
      </w:r>
      <w:r w:rsidRPr="00CD4174">
        <w:rPr>
          <w:rFonts w:ascii="Times New Roman" w:hAnsi="Times New Roman"/>
          <w:color w:val="000000"/>
          <w:sz w:val="24"/>
          <w:szCs w:val="24"/>
        </w:rPr>
        <w:t xml:space="preserve">00 рублей – </w:t>
      </w:r>
      <w:r w:rsidRPr="00CD4174">
        <w:rPr>
          <w:rFonts w:ascii="Times New Roman" w:hAnsi="Times New Roman"/>
          <w:sz w:val="24"/>
          <w:szCs w:val="24"/>
        </w:rPr>
        <w:t>стоимость пивной вечеринки</w:t>
      </w:r>
      <w:r>
        <w:rPr>
          <w:rFonts w:ascii="Times New Roman" w:hAnsi="Times New Roman"/>
          <w:sz w:val="24"/>
          <w:szCs w:val="24"/>
        </w:rPr>
        <w:t>;</w:t>
      </w:r>
    </w:p>
    <w:p w:rsidR="003E4C4B" w:rsidRPr="001C0D10" w:rsidRDefault="003E4C4B" w:rsidP="002F1E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D10">
        <w:rPr>
          <w:rFonts w:ascii="Times New Roman" w:hAnsi="Times New Roman"/>
          <w:b/>
          <w:sz w:val="24"/>
          <w:szCs w:val="24"/>
        </w:rPr>
        <w:t xml:space="preserve">*Предлагаемые гостиницы в г. Тольятти </w:t>
      </w:r>
    </w:p>
    <w:p w:rsidR="003E4C4B" w:rsidRPr="00464B3D" w:rsidRDefault="003E4C4B" w:rsidP="002F1E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B3D">
        <w:rPr>
          <w:rFonts w:ascii="Times New Roman" w:hAnsi="Times New Roman"/>
          <w:b/>
          <w:color w:val="000000"/>
          <w:sz w:val="24"/>
          <w:szCs w:val="24"/>
        </w:rPr>
        <w:t>Спецтариф на проживание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4369"/>
        <w:gridCol w:w="2126"/>
        <w:gridCol w:w="3261"/>
      </w:tblGrid>
      <w:tr w:rsidR="003E4C4B" w:rsidRPr="00722448" w:rsidTr="00722448">
        <w:tc>
          <w:tcPr>
            <w:tcW w:w="417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4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69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448">
              <w:rPr>
                <w:rFonts w:ascii="Times New Roman" w:hAnsi="Times New Roman"/>
                <w:b/>
                <w:sz w:val="20"/>
                <w:szCs w:val="20"/>
              </w:rPr>
              <w:t>Название гостиницы, адрес</w:t>
            </w: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448">
              <w:rPr>
                <w:rFonts w:ascii="Times New Roman" w:hAnsi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448">
              <w:rPr>
                <w:rFonts w:ascii="Times New Roman" w:hAnsi="Times New Roman"/>
                <w:b/>
                <w:sz w:val="20"/>
                <w:szCs w:val="20"/>
              </w:rPr>
              <w:t>Стоимость номера за сутки (руб.)</w:t>
            </w:r>
          </w:p>
        </w:tc>
      </w:tr>
      <w:tr w:rsidR="003E4C4B" w:rsidRPr="00722448" w:rsidTr="00722448">
        <w:trPr>
          <w:trHeight w:val="631"/>
        </w:trPr>
        <w:tc>
          <w:tcPr>
            <w:tcW w:w="417" w:type="dxa"/>
            <w:vMerge w:val="restart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vMerge w:val="restart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>Гостиница  «Жигулевская долина»</w:t>
            </w:r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hotel</w:t>
              </w:r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zvalley</w:t>
              </w:r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г..Тольятти, Южное шоссе, 166 (Б)</w:t>
            </w:r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>В стоимость номера включен завтрак</w:t>
            </w: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SNGL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</w:tr>
      <w:tr w:rsidR="003E4C4B" w:rsidRPr="00722448" w:rsidTr="00722448">
        <w:trPr>
          <w:trHeight w:val="345"/>
        </w:trPr>
        <w:tc>
          <w:tcPr>
            <w:tcW w:w="417" w:type="dxa"/>
            <w:vMerge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2100 (1 чел.)/ 2450 (2 чел.)</w:t>
            </w:r>
          </w:p>
        </w:tc>
      </w:tr>
      <w:tr w:rsidR="003E4C4B" w:rsidRPr="00722448" w:rsidTr="00722448">
        <w:tc>
          <w:tcPr>
            <w:tcW w:w="417" w:type="dxa"/>
            <w:vMerge w:val="restart"/>
            <w:vAlign w:val="center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Merge w:val="restart"/>
            <w:vAlign w:val="center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 xml:space="preserve">Гостиница «Амакс Юбилейная» </w:t>
            </w:r>
            <w:hyperlink r:id="rId9" w:history="1">
              <w:r w:rsidRPr="00722448">
                <w:rPr>
                  <w:rStyle w:val="Hyperlink"/>
                  <w:b/>
                </w:rPr>
                <w:t>tolyatti.amaks-hotels.ru</w:t>
              </w:r>
            </w:hyperlink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г. Тольятти, ул.Юбилейная,6</w:t>
            </w:r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стоимость номера включен завтрак </w:t>
            </w: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</w:tr>
      <w:tr w:rsidR="003E4C4B" w:rsidRPr="00722448" w:rsidTr="00722448">
        <w:tc>
          <w:tcPr>
            <w:tcW w:w="417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SNGL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3E4C4B" w:rsidRPr="00722448" w:rsidTr="00722448">
        <w:tc>
          <w:tcPr>
            <w:tcW w:w="417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Amaks</w:t>
            </w:r>
            <w:r w:rsidRPr="0072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SNGL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3E4C4B" w:rsidRPr="00722448" w:rsidTr="00722448">
        <w:tc>
          <w:tcPr>
            <w:tcW w:w="417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Amaks</w:t>
            </w:r>
            <w:r w:rsidRPr="0072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</w:tr>
      <w:tr w:rsidR="003E4C4B" w:rsidRPr="00722448" w:rsidTr="00722448">
        <w:trPr>
          <w:trHeight w:val="518"/>
        </w:trPr>
        <w:tc>
          <w:tcPr>
            <w:tcW w:w="417" w:type="dxa"/>
            <w:vMerge w:val="restart"/>
            <w:vAlign w:val="center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vMerge w:val="restart"/>
            <w:vAlign w:val="center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48">
              <w:rPr>
                <w:rFonts w:ascii="Times New Roman" w:hAnsi="Times New Roman"/>
                <w:b/>
                <w:sz w:val="24"/>
                <w:szCs w:val="24"/>
              </w:rPr>
              <w:t>Гостиничный комплекс «Вега»</w:t>
            </w:r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  <w:u w:val="single"/>
              </w:rPr>
            </w:pPr>
            <w:hyperlink r:id="rId10" w:history="1"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72244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.vega-tlt.ru</w:t>
              </w:r>
            </w:hyperlink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 xml:space="preserve">г. Тольятти, </w:t>
            </w:r>
            <w:r w:rsidRPr="00722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 Юбилейная, д.40</w:t>
            </w:r>
          </w:p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>В стоимость номера включен завтрак</w:t>
            </w: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SNGL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E4C4B" w:rsidRPr="00722448" w:rsidTr="00722448">
        <w:tc>
          <w:tcPr>
            <w:tcW w:w="417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E4C4B" w:rsidRPr="00722448" w:rsidRDefault="003E4C4B" w:rsidP="00722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 </w:t>
            </w:r>
            <w:r w:rsidRPr="00722448">
              <w:rPr>
                <w:rFonts w:ascii="Times New Roman" w:hAnsi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E4C4B" w:rsidRPr="00722448" w:rsidRDefault="003E4C4B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48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3E4C4B" w:rsidRDefault="003E4C4B" w:rsidP="0031107E">
      <w:pPr>
        <w:jc w:val="both"/>
        <w:rPr>
          <w:rFonts w:ascii="Times New Roman" w:hAnsi="Times New Roman"/>
          <w:b/>
          <w:sz w:val="24"/>
          <w:szCs w:val="24"/>
        </w:rPr>
      </w:pPr>
    </w:p>
    <w:p w:rsidR="003E4C4B" w:rsidRDefault="003E4C4B" w:rsidP="009C2B2E">
      <w:pPr>
        <w:pStyle w:val="NormalWeb"/>
        <w:spacing w:before="0" w:beforeAutospacing="0" w:after="0" w:afterAutospacing="0"/>
        <w:jc w:val="both"/>
      </w:pPr>
    </w:p>
    <w:p w:rsidR="003E4C4B" w:rsidRDefault="003E4C4B" w:rsidP="009C2B2E">
      <w:pPr>
        <w:pStyle w:val="NormalWeb"/>
        <w:spacing w:before="0" w:beforeAutospacing="0" w:after="0" w:afterAutospacing="0"/>
        <w:jc w:val="both"/>
      </w:pPr>
    </w:p>
    <w:p w:rsidR="003E4C4B" w:rsidRDefault="003E4C4B" w:rsidP="00CD41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4C4B" w:rsidRDefault="003E4C4B" w:rsidP="00CD4174">
      <w:pPr>
        <w:spacing w:after="0"/>
        <w:rPr>
          <w:rFonts w:ascii="Times New Roman" w:hAnsi="Times New Roman"/>
          <w:b/>
          <w:sz w:val="24"/>
          <w:szCs w:val="24"/>
        </w:rPr>
      </w:pPr>
      <w:r w:rsidRPr="00E05CE2">
        <w:rPr>
          <w:rFonts w:ascii="Times New Roman" w:hAnsi="Times New Roman"/>
          <w:b/>
          <w:sz w:val="24"/>
          <w:szCs w:val="24"/>
        </w:rPr>
        <w:t>Как добраться</w:t>
      </w:r>
      <w:r w:rsidRPr="005855CC">
        <w:rPr>
          <w:rFonts w:ascii="Times New Roman" w:hAnsi="Times New Roman"/>
          <w:sz w:val="24"/>
          <w:szCs w:val="24"/>
        </w:rPr>
        <w:t xml:space="preserve"> из аэропорта «Курумоч» в Тольятти:</w:t>
      </w:r>
      <w:r w:rsidRPr="005855CC">
        <w:t xml:space="preserve"> </w:t>
      </w:r>
      <w:hyperlink r:id="rId11" w:history="1">
        <w:r w:rsidRPr="00076444">
          <w:rPr>
            <w:rStyle w:val="Hyperlink"/>
            <w:rFonts w:ascii="Times New Roman" w:hAnsi="Times New Roman"/>
            <w:sz w:val="24"/>
            <w:szCs w:val="24"/>
          </w:rPr>
          <w:t>http://www.kuf.aero/ru/000101/novosti/page/1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4C4B" w:rsidRDefault="003E4C4B" w:rsidP="00CD417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3E4C4B" w:rsidRDefault="003E4C4B" w:rsidP="00CD417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 Тольятти также можно добраться из Самары с ж/д вокзала, с автовокзалов. Более подробная информация: </w:t>
      </w:r>
      <w:hyperlink r:id="rId12" w:history="1">
        <w:r w:rsidRPr="0007644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https://www.avtovokzaly.ru/avtobus/samara-tolyatti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hyperlink r:id="rId13" w:history="1">
        <w:r w:rsidRPr="0007644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http://www.tourister.ru/world/europe/russia/city/samara/railstations/9248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E4C4B" w:rsidRDefault="003E4C4B" w:rsidP="00CD417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3E4C4B" w:rsidRDefault="003E4C4B" w:rsidP="00CD417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Тольятти есть 2 ж/д вокзала – в Автозаводском районе и ст. «Жигулевское море», 3 автовокзала – 2 в Автозаводском районе и 1 в Центральном районе. Более подробная информация: </w:t>
      </w:r>
      <w:hyperlink r:id="rId14" w:history="1">
        <w:r w:rsidRPr="0007644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http://toliatty.ru/firmy-tolxyatti/zheleznodorozhnyj-vokzal_1.html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5" w:history="1">
        <w:r w:rsidRPr="00195A4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http://avtovokzaltlt.ru/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hyperlink r:id="rId16" w:history="1">
        <w:r w:rsidRPr="00195A4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http://www.avtopilot63.ru/index.php/en/contact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E4C4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3E4C4B" w:rsidRPr="007C5D8B" w:rsidRDefault="003E4C4B" w:rsidP="00CD4174">
      <w:pPr>
        <w:spacing w:after="0"/>
        <w:rPr>
          <w:rFonts w:ascii="Times New Roman" w:hAnsi="Times New Roman"/>
          <w:b/>
          <w:sz w:val="24"/>
          <w:szCs w:val="24"/>
        </w:rPr>
      </w:pPr>
      <w:r w:rsidRPr="007C5D8B">
        <w:rPr>
          <w:rFonts w:ascii="Times New Roman" w:hAnsi="Times New Roman"/>
          <w:b/>
          <w:sz w:val="24"/>
          <w:szCs w:val="24"/>
        </w:rPr>
        <w:t xml:space="preserve">Службы такси Тольятти: </w:t>
      </w:r>
    </w:p>
    <w:p w:rsidR="003E4C4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777-999 Командир</w:t>
      </w:r>
    </w:p>
    <w:p w:rsidR="003E4C4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 55 51 Везёт</w:t>
      </w:r>
    </w:p>
    <w:p w:rsidR="003E4C4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 55 55 Майами</w:t>
      </w:r>
    </w:p>
    <w:p w:rsidR="003E4C4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702-702 Элит</w:t>
      </w:r>
    </w:p>
    <w:p w:rsidR="003E4C4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777-777 Единая служба такси</w:t>
      </w:r>
    </w:p>
    <w:p w:rsidR="003E4C4B" w:rsidRPr="007C5D8B" w:rsidRDefault="003E4C4B" w:rsidP="00CD4174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600F4D"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: Яндекс Такси Тольятти и Такси.Ру Тольятти</w:t>
      </w:r>
    </w:p>
    <w:p w:rsidR="003E4C4B" w:rsidRDefault="003E4C4B" w:rsidP="009C2B2E">
      <w:pPr>
        <w:pStyle w:val="NormalWeb"/>
        <w:spacing w:before="0" w:beforeAutospacing="0" w:after="0" w:afterAutospacing="0"/>
        <w:jc w:val="both"/>
      </w:pPr>
    </w:p>
    <w:p w:rsidR="003E4C4B" w:rsidRPr="0031107E" w:rsidRDefault="003E4C4B" w:rsidP="009C2B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E4C4B" w:rsidRDefault="003E4C4B" w:rsidP="003110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C4B" w:rsidRPr="0031107E" w:rsidRDefault="003E4C4B" w:rsidP="00311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07E">
        <w:rPr>
          <w:rFonts w:ascii="Times New Roman" w:hAnsi="Times New Roman"/>
          <w:b/>
          <w:sz w:val="24"/>
          <w:szCs w:val="24"/>
        </w:rPr>
        <w:t>Подпись</w:t>
      </w:r>
      <w:r w:rsidRPr="0031107E">
        <w:rPr>
          <w:rFonts w:ascii="Times New Roman" w:hAnsi="Times New Roman"/>
          <w:sz w:val="24"/>
          <w:szCs w:val="24"/>
        </w:rPr>
        <w:t xml:space="preserve"> ________________/_____________________________________________/</w:t>
      </w:r>
    </w:p>
    <w:p w:rsidR="003E4C4B" w:rsidRPr="0031107E" w:rsidRDefault="003E4C4B" w:rsidP="0031107E">
      <w:pPr>
        <w:tabs>
          <w:tab w:val="left" w:pos="6105"/>
        </w:tabs>
        <w:spacing w:line="240" w:lineRule="auto"/>
        <w:jc w:val="both"/>
        <w:rPr>
          <w:rFonts w:ascii="Times New Roman" w:hAnsi="Times New Roman"/>
        </w:rPr>
      </w:pPr>
      <w:r w:rsidRPr="0031107E">
        <w:rPr>
          <w:rFonts w:ascii="Times New Roman" w:hAnsi="Times New Roman"/>
          <w:sz w:val="24"/>
          <w:szCs w:val="24"/>
        </w:rPr>
        <w:tab/>
      </w:r>
      <w:r w:rsidRPr="0031107E">
        <w:rPr>
          <w:rFonts w:ascii="Times New Roman" w:hAnsi="Times New Roman"/>
        </w:rPr>
        <w:t>(ФИО)</w:t>
      </w:r>
    </w:p>
    <w:p w:rsidR="003E4C4B" w:rsidRPr="002A196A" w:rsidRDefault="003E4C4B" w:rsidP="009C2B2E">
      <w:pPr>
        <w:jc w:val="center"/>
        <w:rPr>
          <w:rFonts w:ascii="Times New Roman" w:hAnsi="Times New Roman"/>
          <w:i/>
          <w:sz w:val="18"/>
          <w:szCs w:val="18"/>
        </w:rPr>
      </w:pPr>
      <w:r w:rsidRPr="00AE3D30">
        <w:rPr>
          <w:rFonts w:ascii="Times New Roman" w:hAnsi="Times New Roman"/>
          <w:i/>
          <w:sz w:val="18"/>
          <w:szCs w:val="18"/>
        </w:rPr>
        <w:t>Я согласен на обработку и передачу вышеуказанных персональных данных в Государственное бюджетное учреждение Самарской области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AE3D30">
        <w:rPr>
          <w:rFonts w:ascii="Times New Roman" w:hAnsi="Times New Roman"/>
          <w:i/>
          <w:sz w:val="18"/>
          <w:szCs w:val="18"/>
        </w:rPr>
        <w:t>"Туристский информационный центр"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AE3D30">
        <w:rPr>
          <w:rFonts w:ascii="Times New Roman" w:hAnsi="Times New Roman"/>
          <w:i/>
          <w:sz w:val="18"/>
          <w:szCs w:val="18"/>
        </w:rPr>
        <w:t xml:space="preserve">для обеспечения участия </w:t>
      </w:r>
      <w:r>
        <w:rPr>
          <w:rFonts w:ascii="Times New Roman" w:hAnsi="Times New Roman"/>
          <w:i/>
          <w:sz w:val="18"/>
          <w:szCs w:val="18"/>
        </w:rPr>
        <w:t>во Второ</w:t>
      </w:r>
      <w:r w:rsidRPr="00AE3D30">
        <w:rPr>
          <w:rFonts w:ascii="Times New Roman" w:hAnsi="Times New Roman"/>
          <w:i/>
          <w:sz w:val="18"/>
          <w:szCs w:val="18"/>
        </w:rPr>
        <w:t xml:space="preserve">м Всероссийском туристическом </w:t>
      </w:r>
    </w:p>
    <w:p w:rsidR="003E4C4B" w:rsidRPr="00222E93" w:rsidRDefault="003E4C4B" w:rsidP="009C2B2E">
      <w:pPr>
        <w:jc w:val="center"/>
        <w:rPr>
          <w:rFonts w:ascii="Times New Roman" w:hAnsi="Times New Roman"/>
          <w:i/>
          <w:sz w:val="18"/>
          <w:szCs w:val="18"/>
        </w:rPr>
      </w:pPr>
      <w:r w:rsidRPr="00222E93">
        <w:rPr>
          <w:rFonts w:ascii="Times New Roman" w:hAnsi="Times New Roman"/>
          <w:i/>
          <w:sz w:val="18"/>
          <w:szCs w:val="18"/>
        </w:rPr>
        <w:t>форуме «Россия Событийная» 26-28 февраля 2017г.</w:t>
      </w:r>
    </w:p>
    <w:p w:rsidR="003E4C4B" w:rsidRPr="002A196A" w:rsidRDefault="003E4C4B" w:rsidP="009C2B2E">
      <w:pPr>
        <w:jc w:val="center"/>
        <w:rPr>
          <w:rFonts w:ascii="Times New Roman" w:hAnsi="Times New Roman"/>
          <w:i/>
          <w:sz w:val="18"/>
          <w:szCs w:val="18"/>
        </w:rPr>
      </w:pPr>
    </w:p>
    <w:p w:rsidR="003E4C4B" w:rsidRPr="002A196A" w:rsidRDefault="003E4C4B" w:rsidP="009C2B2E">
      <w:pPr>
        <w:jc w:val="center"/>
        <w:rPr>
          <w:rFonts w:ascii="Times New Roman" w:hAnsi="Times New Roman"/>
          <w:i/>
          <w:sz w:val="18"/>
          <w:szCs w:val="18"/>
        </w:rPr>
      </w:pPr>
    </w:p>
    <w:p w:rsidR="003E4C4B" w:rsidRPr="002A196A" w:rsidRDefault="003E4C4B" w:rsidP="009C2B2E">
      <w:pPr>
        <w:jc w:val="center"/>
        <w:rPr>
          <w:rFonts w:ascii="Times New Roman" w:hAnsi="Times New Roman"/>
          <w:i/>
          <w:sz w:val="18"/>
          <w:szCs w:val="18"/>
        </w:rPr>
      </w:pPr>
    </w:p>
    <w:p w:rsidR="003E4C4B" w:rsidRPr="002A196A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  <w:r w:rsidRPr="00102180">
        <w:rPr>
          <w:rFonts w:ascii="Times New Roman" w:hAnsi="Times New Roman"/>
          <w:i/>
          <w:sz w:val="18"/>
          <w:szCs w:val="18"/>
          <w:lang w:val="en-US"/>
        </w:rPr>
        <w:pict>
          <v:shape id="_x0000_i1026" type="#_x0000_t75" style="width:105pt;height:112.5pt">
            <v:imagedata r:id="rId7" o:title=""/>
          </v:shape>
        </w:pict>
      </w: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p w:rsidR="003E4C4B" w:rsidRDefault="003E4C4B" w:rsidP="009C2B2E">
      <w:pPr>
        <w:jc w:val="center"/>
        <w:rPr>
          <w:rFonts w:ascii="Times New Roman" w:hAnsi="Times New Roman"/>
          <w:i/>
          <w:sz w:val="18"/>
          <w:szCs w:val="18"/>
          <w:lang w:val="en-US"/>
        </w:rPr>
      </w:pPr>
    </w:p>
    <w:sectPr w:rsidR="003E4C4B" w:rsidSect="00283949">
      <w:footerReference w:type="default" r:id="rId17"/>
      <w:footerReference w:type="first" r:id="rId18"/>
      <w:pgSz w:w="11906" w:h="16838"/>
      <w:pgMar w:top="851" w:right="850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4B" w:rsidRDefault="003E4C4B" w:rsidP="003D2253">
      <w:pPr>
        <w:spacing w:after="0" w:line="240" w:lineRule="auto"/>
      </w:pPr>
      <w:r>
        <w:separator/>
      </w:r>
    </w:p>
  </w:endnote>
  <w:endnote w:type="continuationSeparator" w:id="0">
    <w:p w:rsidR="003E4C4B" w:rsidRDefault="003E4C4B" w:rsidP="003D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4B" w:rsidRPr="003D2253" w:rsidRDefault="003E4C4B" w:rsidP="003D2253">
    <w:pPr>
      <w:rPr>
        <w:rFonts w:ascii="Times New Roman" w:hAnsi="Times New Roman"/>
        <w:b/>
        <w:color w:val="000000"/>
        <w:sz w:val="24"/>
        <w:szCs w:val="24"/>
      </w:rPr>
    </w:pPr>
    <w:r w:rsidRPr="003D2253">
      <w:rPr>
        <w:rFonts w:ascii="Times New Roman" w:hAnsi="Times New Roman"/>
        <w:b/>
        <w:color w:val="000000"/>
        <w:sz w:val="24"/>
        <w:szCs w:val="24"/>
      </w:rPr>
      <w:t xml:space="preserve">Заполненную заявку необходимо направить на электронный адрес  </w:t>
    </w:r>
    <w:r w:rsidRPr="003D2253">
      <w:rPr>
        <w:b/>
        <w:color w:val="000000"/>
        <w:u w:val="single"/>
        <w:lang w:val="en-US"/>
      </w:rPr>
      <w:t>tic</w:t>
    </w:r>
    <w:r w:rsidRPr="003D2253">
      <w:rPr>
        <w:b/>
        <w:color w:val="000000"/>
        <w:u w:val="single"/>
      </w:rPr>
      <w:t>-</w:t>
    </w:r>
    <w:r>
      <w:rPr>
        <w:b/>
        <w:color w:val="000000"/>
        <w:u w:val="single"/>
        <w:lang w:val="en-US"/>
      </w:rPr>
      <w:t>samara</w:t>
    </w:r>
    <w:r w:rsidRPr="003D2253">
      <w:rPr>
        <w:b/>
        <w:color w:val="000000"/>
        <w:u w:val="single"/>
      </w:rPr>
      <w:t>@</w:t>
    </w:r>
    <w:r w:rsidRPr="003D2253">
      <w:rPr>
        <w:b/>
        <w:color w:val="000000"/>
        <w:u w:val="single"/>
        <w:lang w:val="en-US"/>
      </w:rPr>
      <w:t>mail</w:t>
    </w:r>
    <w:r w:rsidRPr="003D2253">
      <w:rPr>
        <w:b/>
        <w:color w:val="000000"/>
        <w:u w:val="single"/>
      </w:rPr>
      <w:t>.</w:t>
    </w:r>
    <w:r w:rsidRPr="003D2253">
      <w:rPr>
        <w:b/>
        <w:color w:val="000000"/>
        <w:u w:val="single"/>
        <w:lang w:val="en-US"/>
      </w:rPr>
      <w:t>ru</w:t>
    </w:r>
    <w:r w:rsidRPr="003D2253">
      <w:rPr>
        <w:rFonts w:ascii="Times New Roman" w:hAnsi="Times New Roman"/>
        <w:b/>
        <w:color w:val="000000"/>
        <w:sz w:val="24"/>
        <w:szCs w:val="24"/>
      </w:rPr>
      <w:t xml:space="preserve"> телефон для связи 8</w:t>
    </w:r>
    <w:r w:rsidRPr="004E206E">
      <w:rPr>
        <w:rFonts w:ascii="Times New Roman" w:hAnsi="Times New Roman"/>
        <w:b/>
        <w:color w:val="000000"/>
        <w:sz w:val="24"/>
        <w:szCs w:val="24"/>
      </w:rPr>
      <w:t xml:space="preserve"> </w:t>
    </w:r>
    <w:r w:rsidRPr="003D2253">
      <w:rPr>
        <w:rFonts w:ascii="Times New Roman" w:hAnsi="Times New Roman"/>
        <w:b/>
        <w:color w:val="000000"/>
        <w:sz w:val="24"/>
        <w:szCs w:val="24"/>
      </w:rPr>
      <w:t xml:space="preserve">(846) 207-07-38. </w:t>
    </w:r>
  </w:p>
  <w:p w:rsidR="003E4C4B" w:rsidRPr="003D2253" w:rsidRDefault="003E4C4B">
    <w:pPr>
      <w:pStyle w:val="Footer"/>
      <w:rPr>
        <w:color w:val="2E74B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4B" w:rsidRPr="003D2253" w:rsidRDefault="003E4C4B" w:rsidP="003D2253">
    <w:pPr>
      <w:rPr>
        <w:rFonts w:ascii="Times New Roman" w:hAnsi="Times New Roman"/>
        <w:b/>
        <w:color w:val="000000"/>
        <w:sz w:val="24"/>
        <w:szCs w:val="24"/>
      </w:rPr>
    </w:pPr>
    <w:r w:rsidRPr="003D2253">
      <w:rPr>
        <w:rFonts w:ascii="Times New Roman" w:hAnsi="Times New Roman"/>
        <w:b/>
        <w:color w:val="000000"/>
        <w:sz w:val="24"/>
        <w:szCs w:val="24"/>
      </w:rPr>
      <w:t xml:space="preserve">Заполненную заявку необходимо направить на электронный адрес  </w:t>
    </w:r>
    <w:r w:rsidRPr="003D2253">
      <w:rPr>
        <w:b/>
        <w:color w:val="000000"/>
        <w:u w:val="single"/>
        <w:lang w:val="en-US"/>
      </w:rPr>
      <w:t>tic</w:t>
    </w:r>
    <w:r w:rsidRPr="003D2253">
      <w:rPr>
        <w:b/>
        <w:color w:val="000000"/>
        <w:u w:val="single"/>
      </w:rPr>
      <w:t>-</w:t>
    </w:r>
    <w:r>
      <w:rPr>
        <w:b/>
        <w:color w:val="000000"/>
        <w:u w:val="single"/>
        <w:lang w:val="en-US"/>
      </w:rPr>
      <w:t>samara</w:t>
    </w:r>
    <w:r w:rsidRPr="003D2253">
      <w:rPr>
        <w:b/>
        <w:color w:val="000000"/>
        <w:u w:val="single"/>
      </w:rPr>
      <w:t>@</w:t>
    </w:r>
    <w:r w:rsidRPr="003D2253">
      <w:rPr>
        <w:b/>
        <w:color w:val="000000"/>
        <w:u w:val="single"/>
        <w:lang w:val="en-US"/>
      </w:rPr>
      <w:t>mail</w:t>
    </w:r>
    <w:r w:rsidRPr="003D2253">
      <w:rPr>
        <w:b/>
        <w:color w:val="000000"/>
        <w:u w:val="single"/>
      </w:rPr>
      <w:t>.</w:t>
    </w:r>
    <w:r w:rsidRPr="003D2253">
      <w:rPr>
        <w:b/>
        <w:color w:val="000000"/>
        <w:u w:val="single"/>
        <w:lang w:val="en-US"/>
      </w:rPr>
      <w:t>ru</w:t>
    </w:r>
    <w:r w:rsidRPr="003D2253">
      <w:rPr>
        <w:rFonts w:ascii="Times New Roman" w:hAnsi="Times New Roman"/>
        <w:b/>
        <w:color w:val="000000"/>
        <w:sz w:val="24"/>
        <w:szCs w:val="24"/>
      </w:rPr>
      <w:t xml:space="preserve"> телефон для связи 8</w:t>
    </w:r>
    <w:r w:rsidRPr="004E206E">
      <w:rPr>
        <w:rFonts w:ascii="Times New Roman" w:hAnsi="Times New Roman"/>
        <w:b/>
        <w:color w:val="000000"/>
        <w:sz w:val="24"/>
        <w:szCs w:val="24"/>
      </w:rPr>
      <w:t xml:space="preserve"> </w:t>
    </w:r>
    <w:r w:rsidRPr="003D2253">
      <w:rPr>
        <w:rFonts w:ascii="Times New Roman" w:hAnsi="Times New Roman"/>
        <w:b/>
        <w:color w:val="000000"/>
        <w:sz w:val="24"/>
        <w:szCs w:val="24"/>
      </w:rPr>
      <w:t xml:space="preserve">(846) 207-07-38. </w:t>
    </w:r>
  </w:p>
  <w:p w:rsidR="003E4C4B" w:rsidRDefault="003E4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4B" w:rsidRDefault="003E4C4B" w:rsidP="003D2253">
      <w:pPr>
        <w:spacing w:after="0" w:line="240" w:lineRule="auto"/>
      </w:pPr>
      <w:r>
        <w:separator/>
      </w:r>
    </w:p>
  </w:footnote>
  <w:footnote w:type="continuationSeparator" w:id="0">
    <w:p w:rsidR="003E4C4B" w:rsidRDefault="003E4C4B" w:rsidP="003D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65D"/>
    <w:multiLevelType w:val="hybridMultilevel"/>
    <w:tmpl w:val="AB7E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5A8"/>
    <w:rsid w:val="000508B4"/>
    <w:rsid w:val="00075852"/>
    <w:rsid w:val="00076444"/>
    <w:rsid w:val="00093488"/>
    <w:rsid w:val="000A5795"/>
    <w:rsid w:val="000C243C"/>
    <w:rsid w:val="000C4CDD"/>
    <w:rsid w:val="000D2F83"/>
    <w:rsid w:val="000D3C19"/>
    <w:rsid w:val="000F05BB"/>
    <w:rsid w:val="000F1626"/>
    <w:rsid w:val="00102180"/>
    <w:rsid w:val="00156057"/>
    <w:rsid w:val="00173E8A"/>
    <w:rsid w:val="0019098D"/>
    <w:rsid w:val="00195A4A"/>
    <w:rsid w:val="001A4C76"/>
    <w:rsid w:val="001C0D10"/>
    <w:rsid w:val="001E1F3B"/>
    <w:rsid w:val="001E312E"/>
    <w:rsid w:val="00201F49"/>
    <w:rsid w:val="002065CD"/>
    <w:rsid w:val="0022054B"/>
    <w:rsid w:val="00221514"/>
    <w:rsid w:val="00222E93"/>
    <w:rsid w:val="00266DCD"/>
    <w:rsid w:val="00283949"/>
    <w:rsid w:val="00293A18"/>
    <w:rsid w:val="002A196A"/>
    <w:rsid w:val="002A7C0C"/>
    <w:rsid w:val="002C71EF"/>
    <w:rsid w:val="002F1E66"/>
    <w:rsid w:val="0031107E"/>
    <w:rsid w:val="00312A2B"/>
    <w:rsid w:val="00314CD9"/>
    <w:rsid w:val="003451EE"/>
    <w:rsid w:val="00364FE9"/>
    <w:rsid w:val="003736AE"/>
    <w:rsid w:val="003A48ED"/>
    <w:rsid w:val="003B4C6A"/>
    <w:rsid w:val="003C0C01"/>
    <w:rsid w:val="003C7158"/>
    <w:rsid w:val="003D0007"/>
    <w:rsid w:val="003D2253"/>
    <w:rsid w:val="003E4C4B"/>
    <w:rsid w:val="003E6F59"/>
    <w:rsid w:val="00404EFC"/>
    <w:rsid w:val="004243E1"/>
    <w:rsid w:val="004349A8"/>
    <w:rsid w:val="0044078D"/>
    <w:rsid w:val="00464B3D"/>
    <w:rsid w:val="00480C1A"/>
    <w:rsid w:val="00486A7C"/>
    <w:rsid w:val="004A2BBD"/>
    <w:rsid w:val="004B101C"/>
    <w:rsid w:val="004E206E"/>
    <w:rsid w:val="00531B11"/>
    <w:rsid w:val="005810CB"/>
    <w:rsid w:val="005855CC"/>
    <w:rsid w:val="00591D0E"/>
    <w:rsid w:val="00594F22"/>
    <w:rsid w:val="00600F4D"/>
    <w:rsid w:val="00605E49"/>
    <w:rsid w:val="00614570"/>
    <w:rsid w:val="00657E2C"/>
    <w:rsid w:val="0067286C"/>
    <w:rsid w:val="00684D5A"/>
    <w:rsid w:val="006A6D1E"/>
    <w:rsid w:val="006B30D4"/>
    <w:rsid w:val="006B55B8"/>
    <w:rsid w:val="006C354B"/>
    <w:rsid w:val="006C4E78"/>
    <w:rsid w:val="006D60CE"/>
    <w:rsid w:val="006F7017"/>
    <w:rsid w:val="00710045"/>
    <w:rsid w:val="00717FD3"/>
    <w:rsid w:val="00722448"/>
    <w:rsid w:val="007314B3"/>
    <w:rsid w:val="00731790"/>
    <w:rsid w:val="00736AAB"/>
    <w:rsid w:val="007475A8"/>
    <w:rsid w:val="00767557"/>
    <w:rsid w:val="007A13D4"/>
    <w:rsid w:val="007B4013"/>
    <w:rsid w:val="007C016A"/>
    <w:rsid w:val="007C5D8B"/>
    <w:rsid w:val="007D4D08"/>
    <w:rsid w:val="007D4FEC"/>
    <w:rsid w:val="007D7BD2"/>
    <w:rsid w:val="007F14E1"/>
    <w:rsid w:val="00842A2F"/>
    <w:rsid w:val="00876019"/>
    <w:rsid w:val="008870A0"/>
    <w:rsid w:val="008A2056"/>
    <w:rsid w:val="008B246B"/>
    <w:rsid w:val="008C2391"/>
    <w:rsid w:val="008E5B5B"/>
    <w:rsid w:val="00904039"/>
    <w:rsid w:val="00920DCB"/>
    <w:rsid w:val="0093142A"/>
    <w:rsid w:val="0094405D"/>
    <w:rsid w:val="00944EEB"/>
    <w:rsid w:val="009477A0"/>
    <w:rsid w:val="00954621"/>
    <w:rsid w:val="00961BF6"/>
    <w:rsid w:val="00986531"/>
    <w:rsid w:val="0099777E"/>
    <w:rsid w:val="009A49A5"/>
    <w:rsid w:val="009C2B2E"/>
    <w:rsid w:val="009E46FB"/>
    <w:rsid w:val="00A42384"/>
    <w:rsid w:val="00A74CA8"/>
    <w:rsid w:val="00A946F8"/>
    <w:rsid w:val="00AA5C08"/>
    <w:rsid w:val="00AD42E3"/>
    <w:rsid w:val="00AD5B55"/>
    <w:rsid w:val="00AD76E2"/>
    <w:rsid w:val="00AE0983"/>
    <w:rsid w:val="00AE3D30"/>
    <w:rsid w:val="00B05E43"/>
    <w:rsid w:val="00B45DBF"/>
    <w:rsid w:val="00B74574"/>
    <w:rsid w:val="00BA353A"/>
    <w:rsid w:val="00BD3B76"/>
    <w:rsid w:val="00BE0729"/>
    <w:rsid w:val="00BE2E41"/>
    <w:rsid w:val="00C0024A"/>
    <w:rsid w:val="00C02C3B"/>
    <w:rsid w:val="00C135B3"/>
    <w:rsid w:val="00C22053"/>
    <w:rsid w:val="00C66BED"/>
    <w:rsid w:val="00CA27B4"/>
    <w:rsid w:val="00CC51E5"/>
    <w:rsid w:val="00CD3DBE"/>
    <w:rsid w:val="00CD4174"/>
    <w:rsid w:val="00CE71CD"/>
    <w:rsid w:val="00D21BDF"/>
    <w:rsid w:val="00D223B6"/>
    <w:rsid w:val="00D621D8"/>
    <w:rsid w:val="00DA111C"/>
    <w:rsid w:val="00DA687A"/>
    <w:rsid w:val="00DB34DB"/>
    <w:rsid w:val="00DD5BEB"/>
    <w:rsid w:val="00DD696A"/>
    <w:rsid w:val="00DF106E"/>
    <w:rsid w:val="00E05CE2"/>
    <w:rsid w:val="00E102A4"/>
    <w:rsid w:val="00E1180B"/>
    <w:rsid w:val="00E30D1C"/>
    <w:rsid w:val="00E30DCD"/>
    <w:rsid w:val="00E62473"/>
    <w:rsid w:val="00E71BF9"/>
    <w:rsid w:val="00EB26DA"/>
    <w:rsid w:val="00F06B45"/>
    <w:rsid w:val="00F140FF"/>
    <w:rsid w:val="00F141D8"/>
    <w:rsid w:val="00F3636E"/>
    <w:rsid w:val="00F45F65"/>
    <w:rsid w:val="00F859E0"/>
    <w:rsid w:val="00F93D79"/>
    <w:rsid w:val="00FD5CF5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12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614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2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253"/>
    <w:rPr>
      <w:rFonts w:cs="Times New Roman"/>
    </w:rPr>
  </w:style>
  <w:style w:type="paragraph" w:styleId="NormalWeb">
    <w:name w:val="Normal (Web)"/>
    <w:basedOn w:val="Normal"/>
    <w:uiPriority w:val="99"/>
    <w:semiHidden/>
    <w:rsid w:val="000D2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2F1E66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8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43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71B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zvalley.ru/" TargetMode="External"/><Relationship Id="rId13" Type="http://schemas.openxmlformats.org/officeDocument/2006/relationships/hyperlink" Target="http://www.tourister.ru/world/europe/russia/city/samara/railstations/924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vtovokzaly.ru/avtobus/samara-tolyatt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vtopilot63.ru/index.php/en/contac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f.aero/ru/000101/novosti/page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vtovokzaltlt.ru/" TargetMode="External"/><Relationship Id="rId10" Type="http://schemas.openxmlformats.org/officeDocument/2006/relationships/hyperlink" Target="http://www.vega-tl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lyatti.amaks-hotels.ru/" TargetMode="External"/><Relationship Id="rId14" Type="http://schemas.openxmlformats.org/officeDocument/2006/relationships/hyperlink" Target="http://toliatty.ru/firmy-tolxyatti/zheleznodorozhnyj-vokzal_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C\Desktop\&#1041;&#1083;&#1072;&#1085;&#1082;&#1043;&#1050;&#1058;_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</Template>
  <TotalTime>3</TotalTime>
  <Pages>3</Pages>
  <Words>716</Words>
  <Characters>4086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TDC</dc:creator>
  <cp:keywords/>
  <dc:description/>
  <cp:lastModifiedBy>parubec</cp:lastModifiedBy>
  <cp:revision>4</cp:revision>
  <cp:lastPrinted>2017-01-12T07:56:00Z</cp:lastPrinted>
  <dcterms:created xsi:type="dcterms:W3CDTF">2017-02-10T12:00:00Z</dcterms:created>
  <dcterms:modified xsi:type="dcterms:W3CDTF">2017-02-10T12:43:00Z</dcterms:modified>
</cp:coreProperties>
</file>