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48" w:type="dxa"/>
        <w:tblLook w:val="04A0" w:firstRow="1" w:lastRow="0" w:firstColumn="1" w:lastColumn="0" w:noHBand="0" w:noVBand="1"/>
      </w:tblPr>
      <w:tblGrid>
        <w:gridCol w:w="4985"/>
      </w:tblGrid>
      <w:tr w:rsidR="00305484" w:rsidRPr="00305484" w:rsidTr="00F16AF5">
        <w:tc>
          <w:tcPr>
            <w:tcW w:w="4985" w:type="dxa"/>
          </w:tcPr>
          <w:p w:rsidR="00305484" w:rsidRPr="00305484" w:rsidRDefault="00305484" w:rsidP="0030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054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«УТВЕРЖДЕН</w:t>
            </w:r>
          </w:p>
        </w:tc>
      </w:tr>
      <w:tr w:rsidR="00305484" w:rsidRPr="00305484" w:rsidTr="00F16AF5">
        <w:tc>
          <w:tcPr>
            <w:tcW w:w="4985" w:type="dxa"/>
          </w:tcPr>
          <w:p w:rsidR="00305484" w:rsidRPr="00305484" w:rsidRDefault="00305484" w:rsidP="0030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054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постановлением администрации</w:t>
            </w:r>
          </w:p>
        </w:tc>
      </w:tr>
      <w:tr w:rsidR="00305484" w:rsidRPr="00305484" w:rsidTr="00F16AF5">
        <w:tc>
          <w:tcPr>
            <w:tcW w:w="4985" w:type="dxa"/>
          </w:tcPr>
          <w:p w:rsidR="00305484" w:rsidRPr="00305484" w:rsidRDefault="00305484" w:rsidP="0030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0548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городского округа «Город Йошкар-Ола»</w:t>
            </w:r>
          </w:p>
          <w:p w:rsidR="00305484" w:rsidRPr="00305484" w:rsidRDefault="004C7162" w:rsidP="0030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7" w:history="1">
              <w:r w:rsidR="00305484" w:rsidRPr="00305484">
                <w:rPr>
                  <w:rFonts w:ascii="Times New Roman" w:eastAsia="Times New Roman" w:hAnsi="Times New Roman" w:cs="Times New Roman"/>
                  <w:color w:val="000000"/>
                  <w:sz w:val="27"/>
                  <w:szCs w:val="27"/>
                  <w:u w:val="single"/>
                  <w:lang w:eastAsia="ru-RU"/>
                </w:rPr>
                <w:t>от 29.05.2017 № 664</w:t>
              </w:r>
            </w:hyperlink>
            <w:r w:rsidR="00305484" w:rsidRPr="003054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05484" w:rsidRPr="00305484" w:rsidRDefault="00305484" w:rsidP="0030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054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(в редакции постановления </w:t>
            </w:r>
            <w:r w:rsidRPr="003054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администрации городского округа</w:t>
            </w:r>
          </w:p>
          <w:p w:rsidR="00305484" w:rsidRPr="00305484" w:rsidRDefault="00305484" w:rsidP="0030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054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«Город Йошкар-Ола»</w:t>
            </w:r>
          </w:p>
          <w:p w:rsidR="00305484" w:rsidRPr="00305484" w:rsidRDefault="00305484" w:rsidP="0093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054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от </w:t>
            </w:r>
            <w:r w:rsidR="00935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10.1.1</w:t>
            </w:r>
            <w:r w:rsidRPr="003054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№ </w:t>
            </w:r>
            <w:r w:rsidR="009352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1270 </w:t>
            </w:r>
            <w:bookmarkStart w:id="0" w:name="_GoBack"/>
            <w:bookmarkEnd w:id="0"/>
            <w:r w:rsidRPr="003054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305484" w:rsidRPr="00305484" w:rsidTr="00F16AF5">
        <w:tc>
          <w:tcPr>
            <w:tcW w:w="4985" w:type="dxa"/>
          </w:tcPr>
          <w:p w:rsidR="00305484" w:rsidRPr="00305484" w:rsidRDefault="00305484" w:rsidP="0030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305484" w:rsidRPr="00305484" w:rsidRDefault="00305484" w:rsidP="00305484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05484" w:rsidRPr="00BB34CA" w:rsidRDefault="00305484" w:rsidP="00305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05484" w:rsidRPr="00305484" w:rsidRDefault="00305484" w:rsidP="00305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ПЕРЕЧЕНЬ</w:t>
      </w:r>
    </w:p>
    <w:p w:rsidR="00305484" w:rsidRPr="00BB34CA" w:rsidRDefault="00305484" w:rsidP="00BB34CA">
      <w:pPr>
        <w:tabs>
          <w:tab w:val="left" w:pos="538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05484" w:rsidRPr="00305484" w:rsidRDefault="00305484" w:rsidP="00305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должностей муниципальной службы администрации городского округа «Город Йошкар-Ола», органов администрации городского округа «Город Йошкар-Ола», при назначении на которые граждане </w:t>
      </w:r>
      <w:r w:rsidRPr="0030548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  <w:t xml:space="preserve">и при замещении которых муниципальные служащие администрации городского округа «Город Йошкар-Ола», органов администрации городского округа «Город Йошкар-Ола» обязаны представлять сведения о своих доходах, об имуществе и обязательствах имущественного характера, сведения о доходах, об имуществе </w:t>
      </w:r>
      <w:r w:rsidRPr="0030548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  <w:t xml:space="preserve">и обязательствах имущественного характера своих супруги (супруга) </w:t>
      </w:r>
      <w:r w:rsidRPr="0030548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  <w:t>и несовершеннолетних детей</w:t>
      </w:r>
    </w:p>
    <w:p w:rsidR="00305484" w:rsidRPr="00305484" w:rsidRDefault="00305484" w:rsidP="00305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05484" w:rsidRPr="00305484" w:rsidRDefault="00305484" w:rsidP="00305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Глава администрации городского округа «Город Йошкар-Ола» </w:t>
      </w: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(мэр города)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Первый заместитель главы администрации городского округа «Город Йошкар-Ола» (мэра города)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Заместитель главы администрации городского округа «Город </w:t>
      </w: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Йошкар-Ола» (мэра города)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Заместитель главы администрации городского округа «Город </w:t>
      </w: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Йошкар-Ола» (мэра города), председатель комитета по управлению муниципальным имуществом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Советник в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правового управления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начальника правового управления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правового управления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управления по взаимодействию с общественными организациями и работе с населением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Заместитель начальника управления по взаимодействию </w:t>
      </w: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 общественными организациями и работе с населением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Начальник архивного отдела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архивного отдела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делопроизводства и работы с обращениями граждан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Заместитель начальника отдела делопроизводства и работы </w:t>
      </w: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 обращениями граждан администрации городского округа «Город </w:t>
      </w: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Заведующий сектором по работе с обращениями граждан отдела делопроизводства и работы с обращениями граждан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записи актов гражданского состояния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начальника отдела записи актов гражданского состояния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Заведующий архивным сектором отдела записи актов гражданского состояния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Заведующий сектором по работе с населением отдела записи актов гражданского состояния администрации городского округа «Город </w:t>
      </w:r>
      <w:r w:rsidR="00BB34C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информационной безопасности и информатизации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Заместитель начальника отдела информационной безопасности </w:t>
      </w: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информатизации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Советник отдела информационной безопасности и информатизации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по работе со средствами массовой информации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начальника отдела по работе со средствами массовой информации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 </w:t>
      </w:r>
      <w:r w:rsidR="009650CA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управления муниципального контроля</w:t>
      </w: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 городского округа «Город Йошкар-Ола» </w:t>
      </w:r>
    </w:p>
    <w:p w:rsid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начальника</w:t>
      </w:r>
      <w:r w:rsidR="009718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управления</w:t>
      </w: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650CA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контроля</w:t>
      </w: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 городского округа «Город Йошкар-Ола» </w:t>
      </w:r>
    </w:p>
    <w:p w:rsidR="009650CA" w:rsidRDefault="009650CA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Заведующий сектором </w:t>
      </w:r>
      <w:r w:rsidR="0091657F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благоустройству управления муниципального контроля администрации городского округа «Город Йошкар-Ола»</w:t>
      </w:r>
    </w:p>
    <w:p w:rsidR="0081389E" w:rsidRDefault="0081389E" w:rsidP="0081389E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Консультант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сектора по благоустройству управления муниципального контроля администрации городского округа «Город Йошкар-Ола»</w:t>
      </w:r>
    </w:p>
    <w:p w:rsidR="0091657F" w:rsidRDefault="0091657F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Заведующий </w:t>
      </w:r>
      <w:r w:rsidR="00F16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сектором по жилищно-коммунальному хозяйству управления </w:t>
      </w:r>
      <w:r w:rsidR="0081389E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контроля</w:t>
      </w:r>
      <w:r w:rsidR="00F16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 городского округа «Город Йошкар-Ола»</w:t>
      </w:r>
    </w:p>
    <w:p w:rsidR="0081389E" w:rsidRDefault="0081389E" w:rsidP="0081389E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Консультант сектора по жилищно-коммунальному хозяйству управления муниципального контроля администрации городского округа «Город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Йошкар-Ола»</w:t>
      </w:r>
    </w:p>
    <w:p w:rsidR="00F16AF5" w:rsidRDefault="00F16AF5" w:rsidP="00F16AF5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Заведующий сектором по дорожной деятельности управления </w:t>
      </w:r>
      <w:r w:rsidR="0081389E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контроля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 городского округа «Город</w:t>
      </w:r>
      <w:r w:rsidR="0081389E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Йошкар-Ола»</w:t>
      </w:r>
    </w:p>
    <w:p w:rsidR="00F16AF5" w:rsidRDefault="00F16AF5" w:rsidP="00F16AF5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Консультант сектора по дорожной деятельности управления </w:t>
      </w:r>
      <w:r w:rsidR="0081389E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контроля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 городского округа «Город </w:t>
      </w:r>
      <w:r w:rsidR="0081389E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мобилизационной подготовки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территориальной обороны и безопасности населения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Заместитель начальника отдела территориальной обороны </w:t>
      </w: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и безопасности населения администрации городского округа «Город </w:t>
      </w: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муниципальной службы и кадровой работы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начальника отдела муниципальной службы и кадровой работы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отдела муниципальной службы и кадровой работы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организационной работы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предпринимательства и торговли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начальника отдела предпринимательства и торговли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отдела предпринимательства и торговли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тарифного регулирования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начальника отдела тарифного регулирования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учета и распределения жилой площади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начальника отдела учета и распределения жилой площади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отдела учета и распределения жилой площади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Главный специалист отдела учета и распределения жилой площади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финансирования и бухгалтерского учета администрации городского округа «Город Йошкар-Ола», главный бухгалтер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начальника отдела финансирования и бухгалтерского учета администрации городского округа «Город Йошкар-Ола», заместитель главного бухгалтера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экономики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Заместитель начальника отдела экономики администрации городского округа «Город Йошкар-Ола»</w:t>
      </w:r>
    </w:p>
    <w:p w:rsid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отдела экономики администрации городского округа «Город Йошкар-Ола»</w:t>
      </w:r>
    </w:p>
    <w:p w:rsidR="00D71BD6" w:rsidRPr="00305484" w:rsidRDefault="00D71BD6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Заведующий сектором по туризму отдела экономики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комитета экологии и природопользования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председателя комитета экологии и природопользования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Консультант комитета экологии и природопользования администрации городского округа «Город Йошкар-Ола» 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 отдела муниципальных закупок и административно-хозяйственной деятельности администрации городского округа «Город </w:t>
      </w:r>
      <w:r w:rsidR="00BB34C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Консультант отдела муниципальных закупок и административно-хозяйственной деятельности администрации городского округа «Город </w:t>
      </w:r>
      <w:r w:rsidR="00BB34C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Заведующий административно-хозяйственным сектором отдела муниципальных закупок и административно-хозяйственной деятельности администрации городского округа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административной комиссии в городе Йошкар-Оле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Советник комиссии по делам несовершеннолетних и защите </w:t>
      </w: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их прав в муниципальном образовании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Консультант комиссии по делам несовершеннолетних и защите </w:t>
      </w: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их прав в муниципальном образовании «Город Йошкар-Ола»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2. Комитет по управлению муниципальным имуществом администрации городского округа «Город Йошкар-Ола»: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председателя комитета, начальник отдела аренды земельных участков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Заведующий сектором отдела аренды земельных участков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отдела аренды земельных участков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председателя комитета, начальник отдела учета муниципальной собственности и работы с муниципальными организациями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Заведующий сектором отдела учета муниципальной собственности </w:t>
      </w: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работы с муниципальными организациями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Консультант отдела учета муниципальной собственности и работы </w:t>
      </w: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 муниципальными организациями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 отдела распоряжения муниципальной собственностью </w:t>
      </w: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муниципальных закупок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Консультант отдела распоряжения муниципальной собственностью </w:t>
      </w: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муниципальных закупок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Заведующий сектором муниципальных закупок отдела распоряжения муниципальной собственностью и муниципальных закупок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сектора муниципальных закупок отдела распоряжения муниципальной собственностью и муниципальных закупок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Начальник юридического отдела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юридического отдела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бухгалтерского учета и контроля</w:t>
      </w:r>
    </w:p>
    <w:p w:rsid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отдела бухгалтерского учета и контроля</w:t>
      </w:r>
    </w:p>
    <w:p w:rsidR="00BE142E" w:rsidRPr="00305484" w:rsidRDefault="00BE142E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Главный специалист отдела бухгалтерского учета и контроля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распоряжения земельными участками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отдела распоряжения земельными участками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управления земельными ресурсами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отдела управления земельными ресурсами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организационной и кадровой работы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отдела организационной и кадровой работы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Главный специалист отдела организационной и кадровой работы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3. Управление архитектуры и градостроительства администрации городского округа «Город Йошкар-Ола»: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управления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начальника управления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архитектурно-строительного отдела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архитектурно-строительного отдела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градостроительной документации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отдела градостроительной документации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Главный специалист отдела градостроительной документации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дизайна городской среды и ландшафтной архитектуры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отдела дизайна городской среды и ландшафтной архитектуры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строительства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отдела строительства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бухгалтерского и кадрового учета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4. Управление культуры администрации городского округа «Город Йошкар-Ола»: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управления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начальника управления</w:t>
      </w:r>
    </w:p>
    <w:p w:rsidR="00305484" w:rsidRPr="00305484" w:rsidRDefault="003A4136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управления (ответственный за противодействие коррупции)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5. Управление образования администрации городского округа «Город Йошкар-Ола»: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управления образования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начальника управления</w:t>
      </w:r>
    </w:p>
    <w:p w:rsidR="00305484" w:rsidRPr="00305484" w:rsidRDefault="00305484" w:rsidP="00305484">
      <w:pPr>
        <w:spacing w:after="0" w:line="240" w:lineRule="auto"/>
        <w:ind w:left="142" w:right="57"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правового отдела</w:t>
      </w:r>
    </w:p>
    <w:p w:rsidR="00305484" w:rsidRPr="00305484" w:rsidRDefault="00305484" w:rsidP="00305484">
      <w:pPr>
        <w:spacing w:after="0" w:line="240" w:lineRule="auto"/>
        <w:ind w:left="142" w:right="57"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общего образования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воспитательной работы, дополнительного образования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социальной защиты и охраны прав детства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отдела социальной защиты и охраны прав детства (участвующий в работе по выдаче разрешений на распоряжение имуществом, принадлежащим несовершеннолетним гражданам)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6. Управление по делам гражданской обороны и чрезвычайным ситуациям администрации городского округа «Город Йошкар-Ола»: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управления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7. Семеновское управление администрации городского округа «Город Йошкар-Ола»: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управления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руководителя управления</w:t>
      </w:r>
    </w:p>
    <w:p w:rsidR="00305484" w:rsidRPr="00305484" w:rsidRDefault="003A4136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управления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8. Финансовое управление администрации городского округа «Город Йошкар-Ола»: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управления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начальника управления, начальник отдела финансирования непроизводственной сферы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начальника отдела финансирования непроизводственной сферы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начальника управления, начальник отдела бюджетного учета и отчетности, главный бухгалтер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начальника отдела бюджетного учета и отчетности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начальника управления, начальник отдела финансирования народного хозяйства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начальника отдела финансирования народного хозяйства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отдела финансирования народного хозяйства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сводного отдела финансов и бюджета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начальника сводного отдела финансов и бюджета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муниципального долга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начальника отдела муниципального долга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отдела муниципального долга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 операций со средствами бюджета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начальника отдела операций со средствами бюджета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контрольно-ревизионного отдела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начальника контрольно-ревизионного отдела</w:t>
      </w:r>
    </w:p>
    <w:p w:rsid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контрольно-ревизионного отдела</w:t>
      </w:r>
    </w:p>
    <w:p w:rsidR="00BB34CA" w:rsidRPr="00305484" w:rsidRDefault="00BB34CA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Заведующий сектором организационной и кадровой работы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9. Управление по физической культуре, спорту и молодежной политике администрации городского округа «Город Йошкар-Ола»: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 управления 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Заместитель начальника управления 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Консультант управления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 отдела по молодежной политике 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Консультант отдела по молодежной политике 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Главный специалист отдела по молодежной политике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10. Муниципальные служащие, входящие в состав единых комиссий органов администрации городского округа «Город Йошкар-Ола» </w:t>
      </w: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 осуществлению закупок для муниципальных нужд.».</w:t>
      </w: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05484" w:rsidRPr="00305484" w:rsidRDefault="00305484" w:rsidP="00305484">
      <w:pPr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05484" w:rsidRPr="00305484" w:rsidRDefault="00305484" w:rsidP="00305484">
      <w:pPr>
        <w:spacing w:after="0" w:line="240" w:lineRule="auto"/>
        <w:ind w:right="57"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5484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</w:t>
      </w:r>
    </w:p>
    <w:p w:rsidR="005C1010" w:rsidRDefault="005C1010"/>
    <w:sectPr w:rsidR="005C1010" w:rsidSect="00BB34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851" w:bottom="1134" w:left="1701" w:header="680" w:footer="6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162" w:rsidRDefault="004C7162" w:rsidP="00305484">
      <w:pPr>
        <w:spacing w:after="0" w:line="240" w:lineRule="auto"/>
      </w:pPr>
      <w:r>
        <w:separator/>
      </w:r>
    </w:p>
  </w:endnote>
  <w:endnote w:type="continuationSeparator" w:id="0">
    <w:p w:rsidR="004C7162" w:rsidRDefault="004C7162" w:rsidP="0030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F5" w:rsidRDefault="00F16A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F5" w:rsidRDefault="00F16A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F5" w:rsidRDefault="00F16A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162" w:rsidRDefault="004C7162" w:rsidP="00305484">
      <w:pPr>
        <w:spacing w:after="0" w:line="240" w:lineRule="auto"/>
      </w:pPr>
      <w:r>
        <w:separator/>
      </w:r>
    </w:p>
  </w:footnote>
  <w:footnote w:type="continuationSeparator" w:id="0">
    <w:p w:rsidR="004C7162" w:rsidRDefault="004C7162" w:rsidP="00305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F5" w:rsidRDefault="00F16AF5">
    <w:pPr>
      <w:pStyle w:val="a3"/>
      <w:jc w:val="right"/>
    </w:pPr>
    <w:r>
      <w:t>2</w:t>
    </w:r>
  </w:p>
  <w:p w:rsidR="00F16AF5" w:rsidRDefault="00F16A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253708"/>
      <w:docPartObj>
        <w:docPartGallery w:val="Page Numbers (Top of Page)"/>
        <w:docPartUnique/>
      </w:docPartObj>
    </w:sdtPr>
    <w:sdtEndPr/>
    <w:sdtContent>
      <w:p w:rsidR="00F16AF5" w:rsidRDefault="00F16AF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23A">
          <w:rPr>
            <w:noProof/>
          </w:rPr>
          <w:t>6</w:t>
        </w:r>
        <w:r>
          <w:fldChar w:fldCharType="end"/>
        </w:r>
      </w:p>
    </w:sdtContent>
  </w:sdt>
  <w:p w:rsidR="00F16AF5" w:rsidRDefault="00F16AF5" w:rsidP="00D70FF6">
    <w:pPr>
      <w:pStyle w:val="a3"/>
      <w:tabs>
        <w:tab w:val="center" w:pos="4532"/>
        <w:tab w:val="right" w:pos="9065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F5" w:rsidRDefault="00F16A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C3"/>
    <w:rsid w:val="000B23EE"/>
    <w:rsid w:val="00142364"/>
    <w:rsid w:val="00180CC3"/>
    <w:rsid w:val="001F5537"/>
    <w:rsid w:val="002D45D4"/>
    <w:rsid w:val="00305484"/>
    <w:rsid w:val="003620D8"/>
    <w:rsid w:val="003A4136"/>
    <w:rsid w:val="00427757"/>
    <w:rsid w:val="0047595A"/>
    <w:rsid w:val="004C7162"/>
    <w:rsid w:val="0057589E"/>
    <w:rsid w:val="005C1010"/>
    <w:rsid w:val="007439D4"/>
    <w:rsid w:val="0081389E"/>
    <w:rsid w:val="0091657F"/>
    <w:rsid w:val="009254D1"/>
    <w:rsid w:val="00934491"/>
    <w:rsid w:val="0093523A"/>
    <w:rsid w:val="009650CA"/>
    <w:rsid w:val="0097184C"/>
    <w:rsid w:val="00990BAB"/>
    <w:rsid w:val="009E484A"/>
    <w:rsid w:val="00AD5EA2"/>
    <w:rsid w:val="00B23E8C"/>
    <w:rsid w:val="00B8706B"/>
    <w:rsid w:val="00BB34CA"/>
    <w:rsid w:val="00BE142E"/>
    <w:rsid w:val="00D70FF6"/>
    <w:rsid w:val="00D71BD6"/>
    <w:rsid w:val="00E45D3D"/>
    <w:rsid w:val="00F02FCE"/>
    <w:rsid w:val="00F103C7"/>
    <w:rsid w:val="00F16AF5"/>
    <w:rsid w:val="00F8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50927"/>
  <w15:chartTrackingRefBased/>
  <w15:docId w15:val="{1A3A0003-D5B3-4055-86C0-DE474274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FF6"/>
  </w:style>
  <w:style w:type="paragraph" w:styleId="1">
    <w:name w:val="heading 1"/>
    <w:basedOn w:val="a"/>
    <w:next w:val="a"/>
    <w:link w:val="10"/>
    <w:uiPriority w:val="9"/>
    <w:qFormat/>
    <w:rsid w:val="00D70FF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FF6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FF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FF6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FF6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FF6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FF6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FF6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FF6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4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54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05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484"/>
  </w:style>
  <w:style w:type="character" w:customStyle="1" w:styleId="10">
    <w:name w:val="Заголовок 1 Знак"/>
    <w:basedOn w:val="a0"/>
    <w:link w:val="1"/>
    <w:uiPriority w:val="9"/>
    <w:rsid w:val="00D70FF6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70FF6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70FF6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70FF6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70FF6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70FF6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D70FF6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70FF6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D70FF6"/>
    <w:rPr>
      <w:b/>
      <w:bCs/>
      <w:i/>
      <w:iCs/>
      <w:smallCaps/>
      <w:color w:val="385623" w:themeColor="accent6" w:themeShade="80"/>
    </w:rPr>
  </w:style>
  <w:style w:type="paragraph" w:styleId="a7">
    <w:name w:val="caption"/>
    <w:basedOn w:val="a"/>
    <w:next w:val="a"/>
    <w:uiPriority w:val="35"/>
    <w:semiHidden/>
    <w:unhideWhenUsed/>
    <w:qFormat/>
    <w:rsid w:val="00D70FF6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D70FF6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D70FF6"/>
    <w:rPr>
      <w:smallCaps/>
      <w:color w:val="262626" w:themeColor="text1" w:themeTint="D9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D70FF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D70FF6"/>
    <w:rPr>
      <w:rFonts w:asciiTheme="majorHAnsi" w:eastAsiaTheme="majorEastAsia" w:hAnsiTheme="majorHAnsi" w:cstheme="majorBidi"/>
    </w:rPr>
  </w:style>
  <w:style w:type="character" w:styleId="ac">
    <w:name w:val="Strong"/>
    <w:uiPriority w:val="22"/>
    <w:qFormat/>
    <w:rsid w:val="00D70FF6"/>
    <w:rPr>
      <w:b/>
      <w:bCs/>
      <w:color w:val="70AD47" w:themeColor="accent6"/>
    </w:rPr>
  </w:style>
  <w:style w:type="character" w:styleId="ad">
    <w:name w:val="Emphasis"/>
    <w:uiPriority w:val="20"/>
    <w:qFormat/>
    <w:rsid w:val="00D70FF6"/>
    <w:rPr>
      <w:b/>
      <w:bCs/>
      <w:i/>
      <w:iCs/>
      <w:spacing w:val="10"/>
    </w:rPr>
  </w:style>
  <w:style w:type="paragraph" w:styleId="ae">
    <w:name w:val="No Spacing"/>
    <w:uiPriority w:val="1"/>
    <w:qFormat/>
    <w:rsid w:val="00D70FF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70FF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70FF6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D70FF6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D70FF6"/>
    <w:rPr>
      <w:b/>
      <w:bCs/>
      <w:i/>
      <w:iCs/>
    </w:rPr>
  </w:style>
  <w:style w:type="character" w:styleId="af1">
    <w:name w:val="Subtle Emphasis"/>
    <w:uiPriority w:val="19"/>
    <w:qFormat/>
    <w:rsid w:val="00D70FF6"/>
    <w:rPr>
      <w:i/>
      <w:iCs/>
    </w:rPr>
  </w:style>
  <w:style w:type="character" w:styleId="af2">
    <w:name w:val="Intense Emphasis"/>
    <w:uiPriority w:val="21"/>
    <w:qFormat/>
    <w:rsid w:val="00D70FF6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D70FF6"/>
    <w:rPr>
      <w:b/>
      <w:bCs/>
    </w:rPr>
  </w:style>
  <w:style w:type="character" w:styleId="af4">
    <w:name w:val="Intense Reference"/>
    <w:uiPriority w:val="32"/>
    <w:qFormat/>
    <w:rsid w:val="00D70FF6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D70FF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D70FF6"/>
    <w:pPr>
      <w:outlineLvl w:val="9"/>
    </w:pPr>
  </w:style>
  <w:style w:type="paragraph" w:styleId="af7">
    <w:name w:val="List Paragraph"/>
    <w:basedOn w:val="a"/>
    <w:uiPriority w:val="34"/>
    <w:qFormat/>
    <w:rsid w:val="00D70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i-ola.ru/about/anticorruption/Post2019_1307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445AE-B59A-440E-B96B-5787701A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UserJKH</dc:creator>
  <cp:keywords/>
  <dc:description/>
  <cp:lastModifiedBy>UserJKH</cp:lastModifiedBy>
  <cp:revision>10</cp:revision>
  <dcterms:created xsi:type="dcterms:W3CDTF">2025-04-11T07:57:00Z</dcterms:created>
  <dcterms:modified xsi:type="dcterms:W3CDTF">2025-11-18T12:51:00Z</dcterms:modified>
</cp:coreProperties>
</file>