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29" w:rsidRPr="00442D29" w:rsidRDefault="00442D29" w:rsidP="00442D29">
      <w:pPr>
        <w:widowControl w:val="0"/>
        <w:suppressAutoHyphens/>
        <w:spacing w:after="0" w:line="100" w:lineRule="atLeast"/>
        <w:ind w:firstLine="4111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bookmarkStart w:id="0" w:name="_GoBack"/>
      <w:bookmarkEnd w:id="0"/>
      <w:r w:rsidRPr="00442D29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УТВЕРЖДЕН</w:t>
      </w:r>
    </w:p>
    <w:p w:rsidR="00442D29" w:rsidRPr="00442D29" w:rsidRDefault="00442D29" w:rsidP="00442D29">
      <w:pPr>
        <w:widowControl w:val="0"/>
        <w:suppressAutoHyphens/>
        <w:spacing w:after="0" w:line="100" w:lineRule="atLeast"/>
        <w:ind w:firstLine="4111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постановлением администрации</w:t>
      </w:r>
    </w:p>
    <w:p w:rsidR="00442D29" w:rsidRPr="00442D29" w:rsidRDefault="00442D29" w:rsidP="00442D29">
      <w:pPr>
        <w:widowControl w:val="0"/>
        <w:suppressAutoHyphens/>
        <w:spacing w:after="0" w:line="100" w:lineRule="atLeast"/>
        <w:ind w:firstLine="4111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городского округа «Город Йошкар-Ола»</w:t>
      </w:r>
    </w:p>
    <w:p w:rsidR="00442D29" w:rsidRPr="00442D29" w:rsidRDefault="00442D29" w:rsidP="00442D29">
      <w:pPr>
        <w:widowControl w:val="0"/>
        <w:suppressAutoHyphens/>
        <w:spacing w:after="0" w:line="100" w:lineRule="atLeast"/>
        <w:ind w:firstLine="4111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от «__»_______________ №____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ПОРЯДОК</w:t>
      </w: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предоставления на конкурсной основе муниципальных</w:t>
      </w: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субсидий (грантов) физическим лицам в рамках реализации муниципальной программы «Развитие физической культуры, спорта и молодежной политики в городском округе</w:t>
      </w: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lang w:eastAsia="ar-SA"/>
        </w:rPr>
        <w:t>«Город Йошкар-Ола» на 2018-2025 годы»</w:t>
      </w:r>
    </w:p>
    <w:p w:rsidR="00442D29" w:rsidRPr="00442D29" w:rsidRDefault="00442D29" w:rsidP="00442D2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</w:pPr>
      <w:r w:rsidRPr="00442D2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ar-SA"/>
        </w:rPr>
        <w:t>(далее – Порядок)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2D25ED" w:rsidRDefault="00442D29" w:rsidP="002D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D">
        <w:rPr>
          <w:rFonts w:ascii="Times New Roman" w:hAnsi="Times New Roman" w:cs="Times New Roman"/>
          <w:b/>
          <w:sz w:val="28"/>
          <w:szCs w:val="28"/>
        </w:rPr>
        <w:t>1. Общие положения и понятия, применяемые в настоящем Порядке.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737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организации и проведения конкурса молодёжных проектов «МолодЙошка» на получение субсидий (грантов) физическими лицами в рамках реализации муниципальной программы «Развитие физической культуры, спорта и молодежной политики в городском округе «Город Йошкар-Ола» на 2018-2025 годы» (далее – Конкурс).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1.2. Цель Конкурса - вовлечение молодёжи в социальную практику и раскрытие её потенциала в интересах развития города Йошкар-Олы.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1.3.1. Выявление и поддержка наиболее значимых социальных и общественно полезных молодёжных инициатив, способствующих социально-экономическому развитию города Йошкар-Олы.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1.3.2. Формирование у молодёжи навыков проектной деятельности, умения управлять проектами, способности генерировать инновации.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1.3.3. Вовлечение молодёжи в творческую деятельность, повышение её гражданской активности и осознанного, ответственного социального поведения.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1.4. Молодежный проект – деятельность группы молодежи по достижению цели в планируемый период времени, состоящая из решения ряда задач и скоординированных действий, имеющая определенные социально значимые требования и результаты и учитывающая ресурсные ограничения.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1.5. Экспертный совет – коллегиальный орган, состав которого утверждается организатором Конкурса для определения победителей, в который могут входить представители органов государственной власти и местного самоуправления, научных и общественных организаций, образовательных организаций высшего образования, квалифицированные </w:t>
      </w:r>
      <w:r w:rsidRPr="00442D29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в определенной сфере деятельности, привлеченные для оценки молодежных проектов.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1.6. Экспертная оценка – определение значения проектов представителями Экспертного совета по обозначенным в пункте 6.2 Порядка критериям.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1.7. Субсидия (грант) – выделяемые из муниципального бюджета денежные средства физическому лицу на финансовое обеспечение развития проекта, отобранного Экспертным советом по результатам Конкурса.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1.8. Конкурс проводится ежегодно.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2D25ED" w:rsidRDefault="00442D29" w:rsidP="002D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D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2.1. К участию в Конкурсе приглашаются молодые граждане Российской Федерации, проживающие и осуществляющие общественную деятельность на территории города Йошкар-Олы в возрасте от 16 до 35 лет (далее – участники).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2D25ED" w:rsidRDefault="00442D29" w:rsidP="002D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5ED">
        <w:rPr>
          <w:rFonts w:ascii="Times New Roman" w:hAnsi="Times New Roman" w:cs="Times New Roman"/>
          <w:b/>
          <w:sz w:val="28"/>
          <w:szCs w:val="28"/>
        </w:rPr>
        <w:t>3. Организация и порядок проведения конкурса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3.1. Организатором Конкурса выступает управление по физической культуре, спорту и молодежной политике администрации городского округа «Город Йошкар-Ола» (далее – Управление).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3.2. Конкурс проводится в 4 этапа: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3.2.1. На первом этапе осуществляется подача и прием заявок на участие в Конкурсе.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Начало срока подачи заявок и срок окончания определяются постановлением администрации городского округа «Город Йошкар-Ола» о проведении городского конкурса, в котором определяется срок проведения конкурсного отбора, формируется и утверждается состав экспертного совета. Заявки, отправленные после указанного срока, организатором Конкурса не рассматриваются.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3.2.2. На втором этапе проводится предварительный отбор проектов на предмет их соответствия обязательным условиям Конкурса, указанным в пункте 3.3. настоящего Порядка. Организатор формирует список участников Конкурса, отказывает заявителю во включении в список участников Конкурса в случае несоответствия проекта обязательным условиям Конкурса.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Срок проведения предварительного отбора проектов на предмет их соответствия обязательным условиям Конкурса: в течение недели после срока окончания приема заявок.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По итогам данного этапа формируется список получателей субсидии (гранта) - физических лиц.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3.2.3. На третьем этапе по окончании отбора конкурсных проектов организатором Конкурса назначаются дата, место и время очной защиты проекта.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необходимо лично явиться и представить проект согласно поданной заявке. Рекомендуется использование мультимедийных презентаций и иных способов визуализации информации. На данном этапе проекты оцениваются Экспертным советом согласно настоящему Порядку.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Срок проведения третьего этапа: в течение 2 недель по итогам формирования списка соискателей субсидии (гранта).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3.2.4. На четвертом этапе по результатам оценки Экспертным советом конкурсных проектов с учетом очной защиты участников подводятся итоги Конкурса. 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Список победителей – получателей субсидии (гранта) размещается на официальном сайте администрации города Йошкар-Олы в разделе «молодёжная политика» в течение недели после подведения итогов Конкурса.</w:t>
      </w:r>
    </w:p>
    <w:p w:rsidR="00442D29" w:rsidRPr="00442D29" w:rsidRDefault="00442D29" w:rsidP="002D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3.3. Обязательные условия Конкурса: претенденты на участие в Конкурсе направляют в Управление в срок до окончания приема заявок на электронную почту gorsportkomitet@i-ola.ru (копию письма – на электронный адрес mol-yola@yandex.ru) с пометкой «На городской конкурс молодёжных проектов» одним письмом с прилагаемыми файлами следующие материалы с последующей подачей их на бумажном носителе: </w:t>
      </w:r>
    </w:p>
    <w:p w:rsidR="00442D29" w:rsidRPr="00442D29" w:rsidRDefault="00442D29" w:rsidP="0086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1) сканированное заявление по форме с личной подписью претендента на участие в Конкурсе с приложением сканированных копий паспорта гражданина Российской Федерации; (приложение № 1 к Порядку);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2) заполненную форму карты проекта (приложение № 2 к Порядку);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3) благодарственные и рекомендательные письма, отзывы, характеристики, дающие представление о достижениях в реализации проектов – при наличии;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4) сканированный документ, подтверждающий место жительства и возраст участника;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5) справку из банка с указанием номера расчетного/лицевого счета претендента на участие в Конкурсе и реквизитов банка для перечисления субсидии (гранта), либо подают конкурсные документы непосредственно в Управление по адресу город Йошкар-Ола, Ленинский пр-т 25, каб. 249.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3.3.1. При подаче заявления и документов, указанных в пункте 3.3 Порядка потенциальные участники вправе представить на Конкурс только один проект. Проекты – победители городского конкурса молодёжных проектов предшествующих 2 лет к участию в Конкурсе не допускаются.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3.3.2. Проекты, представленные на Конкурс, должны соответствовать утвержденным формам заявления и карты проекта.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При подготовке проекта потенциальный участник подробно заполняет все обязательные пункты форм. В случае незаполнения или неполного заполнения указанных форм, отсутствия других материалов, обозначенных в пункте 3.3 настоящего Порядка, и несоблюдения срока подачи конкурсных документов проект не допускается к участию в Конкурсе.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3.4. Участники, не включенные в список соискателей, к Конкурсу проектов не допускаются.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lastRenderedPageBreak/>
        <w:t>3.5. Прием, проверку документов и регистрацию конкурсной заявки осуществляет ответственный специалист Управления, который: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1) устанавливает личность заявителя (в случае личного обращения), проверяет документы, удостоверяющие личность, полномочия заявителя, в том числе полномочия представителя заявителя действовать от его имени, проверяет доверенность на соответствие требованиям законодательства Российской Федерации;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2) проверяет предоставленные документы, комплектность документов, удостоверяясь в том, что отсутствуют основания для отказа в приеме и регистрации конкурсной заявки с прилагаемыми к ней документами, необходимыми для получения субсидии (гранта) физическими лицами;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3) сличает предоставленные экземпляры подлинников и копий документов. При необходимости заверяет копии документов своей подписью с указанием фамилии и инициалов, должности и текущей даты в случае их соответствия подлинным экземплярам;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4) в день поступления конкурсной заявки  (изменения в конкурсную заявку) и документов, регистрирует их в журнале регистрации под порядковым номером с указанием даты;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5) проводит оценку соответствия документов требованиям настоящего Порядка.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3.6. Результатом оценки соответствия представленных документов требованиям настоящего Порядка является подготовка ответственным специалистом Управления заключения о соответствии или несоответствии комплекта документов требованиям законодательства Российской Федерации и настоящего Порядка (далее - заключение).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3.7. Заключение готовится ответственным специалистом Управления в течение 3 рабочих дней со дня окончания указанного в извещении срока подачи конкурсных заявок и содержит список заявителей, допущенных к участию в конкурсе.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3.8. Конкурсные заявки с приложенными документами, поступившие по истечении установленного в извещении срока подачи конкурсных заявок, к рассмотрению не принимаются.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3.9. Расходы, связанные с подготовкой и представлением конкурсных заявок, несут заявители.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3.10. На очной защите проектов необходимо иметь с собой заявление с личной подписью претендента на участие в Конкурсе, паспорт и справку, содержащую необходимые данные банковского счета. </w:t>
      </w: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3.11. Документы, предоставленные на конкурс, не возвращаются, если иное не установлено в извещении.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3E0F18" w:rsidRDefault="00442D29" w:rsidP="003E0F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18">
        <w:rPr>
          <w:rFonts w:ascii="Times New Roman" w:hAnsi="Times New Roman" w:cs="Times New Roman"/>
          <w:b/>
          <w:sz w:val="28"/>
          <w:szCs w:val="28"/>
        </w:rPr>
        <w:t>4. Номинации Конкурса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3E0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4.1. Конкурс может проводиться по следующим номинациям: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1) «предпринимательство» - общественно значимые мероприятия по вовлечению молодежи в предпринимательскую деятельность, в том числе медиапроекты, направленные на продвижение предпринимательства в молодежной среде, проекты, направленные на развитие туристического кластера;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2) «творчество» - проекты по развитию музыкального, хореографического, визуального искусства, литературы, театра и кино, общественно значимые проекты по вовлечению молодежи в творческую деятельность;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3) «медиа» - общественно значимые проекты в средствах массовой информации, сети «Интернет», по развитию молодёжной журналистики;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4) «добровольчество» - социальные акции, проекты по развитию волонтерской (добровольческой) деятельности;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5) «здоровье» - проекты, направленные на формирование здорового образа жизни молодежи</w:t>
      </w:r>
      <w:r w:rsidR="00ED0CCB">
        <w:rPr>
          <w:rFonts w:ascii="Times New Roman" w:hAnsi="Times New Roman" w:cs="Times New Roman"/>
          <w:sz w:val="28"/>
          <w:szCs w:val="28"/>
        </w:rPr>
        <w:t>, профилактику наркомании, табакокурения и алкоголизма</w:t>
      </w:r>
      <w:r w:rsidRPr="00442D29">
        <w:rPr>
          <w:rFonts w:ascii="Times New Roman" w:hAnsi="Times New Roman" w:cs="Times New Roman"/>
          <w:sz w:val="28"/>
          <w:szCs w:val="28"/>
        </w:rPr>
        <w:t>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 xml:space="preserve">6) «патриотизм» - проекты и мероприятия, направленные на патриотическое воспитание молодежи;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7) «государственное управление» - проекты представителей органов государственной власти и органов местного самоуправления, молодёжных правительств, парламентов, общественных палат, участвующих в разработке программ развития территорий и нормативных правовых актов, направленных на решение социально-экономических проблем с учетом интересов молодежи;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8) «экология» - проекты, направленные на сохранение природного наследия, охрану окружающей среды и повышение экологического сознания молодежи.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4.2. Число номинаций определяется постановлением администрации городского округа «Город Йошкар-Ола» о проведении городского конкурса.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5.1. В рамках Конкурса поддерживаются проекты, которые соответствуют следующим обязательным условиям: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5.1.1. Подаются и реализуются физическими лицами, которые соответствуют  требованиям, указанным в пункте 2.1 настоящего Порядка. Проекты,  подаваемые и планируемые к реализации юридическими лицами, к участию в Конкурсе не допускаются.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5.1.2. Отвечают целям, задачам, номинациям, географии Конкурса.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5.1.3. Проекты могут находиться как на стадии идеи, так и на стадии реализации.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5.1.4. Срок реализации проекта или части проекта, на который необходима финансовая поддержка, не должен превышать 12 (двенадцати) месяцев с момента завершения приема заявок на участие в Конкурсе.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lastRenderedPageBreak/>
        <w:t>6. Экспертный совет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6.1. Для оценки проектов, представленных на Конкурс, и отбора победителей Конкурса организатор утверждает состав Экспертного совета. Экспертный совет состоит из председателя, секретаря и членов Экспертного совета.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6.2. Проекты, представленные на Конкурс, оцениваются экспертами по 10-балльной системе - по каждому из основных критериев, с занесением результатов оценки в табель оценки молодежного проекта. При несоответствии проекта любому из критериев выставляется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0 баллов. Основные критерии: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 xml:space="preserve">1) актуальность - социально-экономическое значение, соответствие приоритетам (оценка от 0 до 10 баллов);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2) креативность - наличие технологических или социальных инноваций в реализуемых проектах (оценка от 0 до 10 баллов);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3) эффективность - достижимость  измеримых результатов (опыт побед в конкурсах, социальные, экономические эффекты) в соответствии с затраченными ресурсами на развитие проекта (оценка от 0 до 10 баллов), по данному критерию оценивается компетентность команды, умения и навыки должны быть подтверждены документально (сертификаты, дипломы, грамоты);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4) адресность - ориентация на молодежную аудиторию и решение ее социальных проблем (оценка от 0 до 10 баллов);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 xml:space="preserve">5) долгосрочность планируемых результатов - перспективы развития и варианты продолжения проекта после окончания сроков его реализации в рамках Конкурса, устойчивость проекта (оценка от 0 до 10 баллов);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6) масштабность - количество молодых людей, являющихся участниками проекта (оценка от 0 до 10 баллов);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7) публичность и информационная открытость - наличие информации о проекте в сети «Интернет», презентация проекта на всероссийских и межрегиональных молодежных мероприятиях и конкурсах (оценка от 0 до 10 баллов);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ab/>
        <w:t>8) логическая связность и реализуемость проекта - логичность проводимых мероприятий, реалистичность и обоснованность планируемых расходов (оценка от 0 до 10 баллов).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Присланные материалы проектов не рецензируются. </w:t>
      </w:r>
    </w:p>
    <w:p w:rsid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6.3. Экспертная оценка проектов членами Экспертного совета проводится в течение 5 дней со дня очной защиты проектов участниками Конкурса.</w:t>
      </w:r>
    </w:p>
    <w:p w:rsidR="000077AE" w:rsidRPr="00442D29" w:rsidRDefault="000077AE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7. Определение победителей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7.1. Основанием для определения победителей Конкурса - получателей субсидии (гранта) является сводный протокол Экспертного совета.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lastRenderedPageBreak/>
        <w:t>7.2. Победителями Конкурса становятся участники, у которых при экспертной оценке итоговое количество баллов составит более 80. Итоговое количество баллов составляется путем сложения баллов по результатам оценки проекта согласно установленным критериям (шкала оценки критериев представлена в приложении № 4 к Порядку) в пункте 6.2 Порядка (максимально 80 баллов) и баллов, набранных участником посредством очной защиты проекта (максимально - 20 баллов).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Основанием для определения проекта – победителя из проектов, набравших одинаковое количество баллов, является решающий голос председателя.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7.3. Каждый победитель Конкурса получает субсидию (грант) на реализацию молодежного проекта. Финансирование осуществляется с вычетом налога на доход физических лиц в соответствии с положениями пункта 1 статьи 210 Налогового кодекса Российской Федерации, статьи 217 Налогового кодекса Российской Федерации, постановления Правительства Российской Федерации от 15.07.2009 № 602.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7.4. В сводном протоколе Экспертного совета указываются члены Экспертного совета, название проектов, представленных на конкурс в каждой номинации, а также итоговый список победителей Конкурса с количеством баллов, набранных каждым из них при экспертной оценке и размер получаемой субсидии (гранта) на развитие представленного проекта.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7.5. Сводный протокол Экспертного совета подписывается председателем Экспертного совета в день подведения итогов в соответствии с пунктом 6.3 Порядка. Перечень проектов, удостоенных субсидии (гранта) физических лиц, размещается на официальном сайте администрации города Йошкар-Олы https://www.i-ola.ru/ не позднее 7 (семи) рабочих дней со дня подписания сводного протокола.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7.6. Список победителей Конкурса утверждается приказом Управления на основании сводного протокола Экспертного совета.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7.7. Организатор Конкурса - управление по физической культуре, спорту и молодежной политике администрации городского округа  «Город Йошкар-Ола» – вправе организовать презентацию победителями Конкурса проектов (видеоролик о проекте или презентация в формате PowerPoint не более 7 мин.).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7.8. Не позднее 10 (десяти) рабочих дней после опубликования в соответствии с пунктом 3.2.4 Порядка списка победителей Конкурса с каждым победителем Управление  заключает Соглашение, закрепляющее предмет, условия предоставления субсидии (гранта), взаимодействие и ответственность сторон. Субсидия (грант) перечисляется Управлением каждому победителю Конкурса на его личный банковский счет не позднее 10 (десяти) рабочих дней со дня заключения Соглашения между победителем и Управлением. 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7.9. В течение 20 рабочих дней по окончании срока реализации проекта каждому победителю – получателю субсидии (гранта) необходимо предоставить в управление по физической культуре, спорту и молодежной </w:t>
      </w:r>
      <w:r w:rsidRPr="00442D29">
        <w:rPr>
          <w:rFonts w:ascii="Times New Roman" w:hAnsi="Times New Roman" w:cs="Times New Roman"/>
          <w:sz w:val="28"/>
          <w:szCs w:val="28"/>
        </w:rPr>
        <w:lastRenderedPageBreak/>
        <w:t>политике администрации городского округа  «Город Йошкар-Ола» на электронный адрес gorsportkomitet@i-ola.ru отчет о реализации проекта (приложение №3 к Порядку).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7.10. В случае не реализации или неполной реализации проекта субсидия (грант) возвращается победителем в течение 1 месяца на основании и в порядке, предусмотренном соглашением, заключенном между победителей Конкурса и Управлением. 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8. Требования к отчетности получателей субсидии (грантов)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8.1. В целях осуществления контроля за соблюдением получателями субсидии (грантов) условий, целей и порядка предоставления субсидии (грантов), предусмотренных настоящим Порядком и заключенным соглашением, и оценки бюджетной эффективности финансовой поддержки, получатель субсидии (гранта) обязан в соответствии с заключенным соглашением о предоставлении субсидии (гранта), не позднее 20 рабочих дней со дня окончания реализации программы и (или) проекта, представить Управлению: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1) финансовый отчет с приложением копий первичных бухгалтерских документов, подтверждающих несение финансовых расходов;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2) аналитический отчет, документально подтверждающий данные о ходе реализации программы и (или) проекта.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8.2. Обязанность по возврату субсидии (гранта), части субсидии (гранта) в бюджет городского округа «Город  Йошкар-Ола» возникает в случае нарушения получателем субсидии (гранта) условий, установленных при их предоставлении, а именно: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1) в случае нецелевого использования субсидии (гранта), части субсидии (гранта);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2) в случае недостижения цели программы и (или) проекта;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3) в случае непредставления отчетности, предусмотренной пунктом 8.1. настоящего Порядка и соглашением о предоставлении субсидии (гранта);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4) в случае неиспользования субсидии (гранта) в установленные соглашением сроки;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5) в случае неподтверждения целевого расходования средств субсидии (гранта);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6) в иных случаях, предусмотренных соглашением о предоставлении субсидии (гранта).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8.3. В случае выявления нарушения получателем субсидии (гранта) целей, условий и порядка предоставления субсидии (гранта), установленных настоящим Порядком и соглашением о предоставлении субсидии (гранта), Управление в течение 20 рабочих дней со дня выявления нарушения направляет получателю субсидии (гранта) письменное требование о возврате полученной субсидии (гранта), части субсидии (гранта) (далее – требование).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 xml:space="preserve">8.4. Получатель субсидии (гранта) обязан в течение 20 рабочих дней со дня получения требования вернуть предоставленную субсидию (грант) путем </w:t>
      </w:r>
      <w:r w:rsidRPr="00442D29">
        <w:rPr>
          <w:rFonts w:ascii="Times New Roman" w:hAnsi="Times New Roman" w:cs="Times New Roman"/>
          <w:sz w:val="28"/>
          <w:szCs w:val="28"/>
        </w:rPr>
        <w:lastRenderedPageBreak/>
        <w:t>перечисления суммы денежных средств, указанной в требовании, в бюджет города Йошкар-Олы.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8.5. В случае невыполнения получателем субсидии (гранта) обязанности, установленной пунктом 8.4. настоящего Порядка, Управление взыскивает в судебном порядке денежные средства в объеме предоставленной субсидии (гранта), части субсидии (гранта).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9. Порядок осуществления контроля  за соблюдением целей,</w:t>
      </w: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условий и порядка предоставления субсидии (гранта)</w:t>
      </w:r>
    </w:p>
    <w:p w:rsidR="00442D29" w:rsidRPr="000077AE" w:rsidRDefault="00442D29" w:rsidP="0000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7AE">
        <w:rPr>
          <w:rFonts w:ascii="Times New Roman" w:hAnsi="Times New Roman" w:cs="Times New Roman"/>
          <w:b/>
          <w:sz w:val="28"/>
          <w:szCs w:val="28"/>
        </w:rPr>
        <w:t>и ответственность за их несоблюдение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9.1. Управление, органы муниципального финансового контроля города Йошкар-Олы осуществляют обязательную проверку соблюдения условий, целей и порядка предоставления субсидии (гранта).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9.2. Порядок проведения проверки соблюдения получателем субсидии (гранта) условий, целей и порядка предоставления субсидии (гранта) утверждается приказом начальника Управления.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Порядок проведения органом муниципального финансового контроля обязательной проверки соблюдения условий, целей и порядка предоставления субсидии (гранта) их получателями определяется законодательством Российской Федерации.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9.3. Предоставленные субсидии (гранта) используется исключительно на цели, связанные с реализацией программы и (или) проекта.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Получатель субсидии (гранта) несет ответственность за целевое и эффективное использование средств субсидии (гранта) в соответствии с законодательством Российской Федерации, настоящим Порядком и соглашением о предоставлении субсидии (гранта).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9.4. Управление имеет право на получение от получателя субсидии (гранта)  информации о ходе реализации программы и (или) проекта.</w:t>
      </w:r>
    </w:p>
    <w:p w:rsidR="00442D29" w:rsidRPr="00442D29" w:rsidRDefault="00442D29" w:rsidP="004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Получатель субсидии (гранта) обязан проинформировать Управление о ходе реализации программы и (или) проекта в течение 5 рабочих дней со дня получения запроса.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Представители Управления имеют право посещать мероприятия в рамках реализации программы и (или) проекта и контролировать ход работ по реализации программы и (или) проекта, не вмешиваясь в деятельность получателя субсидии (гранта).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9.5. Нецелевое использование бюджетных средств, недостоверность отчетности, документов, информации, предоставляемой в соответствии с условиями соглашения о предоставлении субсидии (гранта), влечет применение мер ответственности, предусмотренных законодательством Российской Федерации.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9.6. Специалисты Управления, ответственные за исполнение настоящего Порядка, несут персональную ответственность за соблюдение сроков, полноту и качество, правильность выполнения процедур, установленных настоящим Порядком.</w:t>
      </w:r>
    </w:p>
    <w:p w:rsidR="00442D29" w:rsidRPr="00442D29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lastRenderedPageBreak/>
        <w:t>Контроль сроков исполнения настоящего Порядка осуществляет начальник Управления.</w:t>
      </w:r>
    </w:p>
    <w:p w:rsidR="001B216F" w:rsidRDefault="00442D29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D29">
        <w:rPr>
          <w:rFonts w:ascii="Times New Roman" w:hAnsi="Times New Roman" w:cs="Times New Roman"/>
          <w:sz w:val="28"/>
          <w:szCs w:val="28"/>
        </w:rPr>
        <w:t>Разногласия и споры, возникающие в процессе предоставления и использования субсидии (гранта), разрешаются в установленном законодательством Российской Федерации порядке.</w:t>
      </w:r>
    </w:p>
    <w:p w:rsidR="00D238B4" w:rsidRDefault="00D238B4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Default="00D238B4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238B4" w:rsidSect="005825DA">
          <w:headerReference w:type="firs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38B4" w:rsidRDefault="00D238B4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ПРИЛОЖЕНИЕ № 1</w:t>
      </w:r>
    </w:p>
    <w:p w:rsidR="00D238B4" w:rsidRPr="00D238B4" w:rsidRDefault="00D238B4" w:rsidP="00D238B4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 Порядку</w:t>
      </w:r>
    </w:p>
    <w:p w:rsidR="00D238B4" w:rsidRPr="00D238B4" w:rsidRDefault="00D238B4" w:rsidP="00D238B4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 ___________№  ______</w:t>
      </w:r>
    </w:p>
    <w:p w:rsidR="00D238B4" w:rsidRPr="00D238B4" w:rsidRDefault="00D238B4" w:rsidP="00D238B4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Дата  поступления: /         /          / 20__года 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Исходящий электронный адрес:                            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Регистрационный номер: №               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(дата поступления, E-mail, регистрационный номер заполняются специалистом управления)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B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238B4" w:rsidRPr="00D238B4" w:rsidRDefault="00D238B4" w:rsidP="00D23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B4">
        <w:rPr>
          <w:rFonts w:ascii="Times New Roman" w:hAnsi="Times New Roman" w:cs="Times New Roman"/>
          <w:b/>
          <w:sz w:val="28"/>
          <w:szCs w:val="28"/>
        </w:rPr>
        <w:t>на участие в городском конкурсе молодежных проектов</w:t>
      </w:r>
    </w:p>
    <w:p w:rsidR="00D238B4" w:rsidRPr="00D238B4" w:rsidRDefault="00D238B4" w:rsidP="00D23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B4">
        <w:rPr>
          <w:rFonts w:ascii="Times New Roman" w:hAnsi="Times New Roman" w:cs="Times New Roman"/>
          <w:b/>
          <w:sz w:val="28"/>
          <w:szCs w:val="28"/>
        </w:rPr>
        <w:t>«МолодЙошка»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       Я,</w:t>
      </w:r>
      <w:r w:rsidRPr="00D238B4">
        <w:rPr>
          <w:rFonts w:ascii="Times New Roman" w:hAnsi="Times New Roman" w:cs="Times New Roman"/>
          <w:sz w:val="28"/>
          <w:szCs w:val="28"/>
        </w:rPr>
        <w:tab/>
      </w:r>
    </w:p>
    <w:p w:rsidR="00D238B4" w:rsidRPr="00D238B4" w:rsidRDefault="00D238B4" w:rsidP="00D238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8B4">
        <w:rPr>
          <w:rFonts w:ascii="Times New Roman" w:hAnsi="Times New Roman" w:cs="Times New Roman"/>
          <w:sz w:val="20"/>
          <w:szCs w:val="20"/>
        </w:rPr>
        <w:t>(указать полностью фамилию, имя и отчество)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прошу принять к рассмотрению по номинации городского конкурса молодежных проектов «МолодЙошка»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ab/>
      </w:r>
    </w:p>
    <w:p w:rsidR="00D238B4" w:rsidRPr="00D238B4" w:rsidRDefault="00D238B4" w:rsidP="00D238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8B4">
        <w:rPr>
          <w:rFonts w:ascii="Times New Roman" w:hAnsi="Times New Roman" w:cs="Times New Roman"/>
          <w:sz w:val="20"/>
          <w:szCs w:val="20"/>
        </w:rPr>
        <w:t>(номер номинации и  название номинации согласно Порядка)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мой проект 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238B4">
        <w:rPr>
          <w:rFonts w:ascii="Times New Roman" w:hAnsi="Times New Roman" w:cs="Times New Roman"/>
          <w:sz w:val="20"/>
          <w:szCs w:val="20"/>
        </w:rPr>
        <w:t>(название проекта)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на соискание победителя городского конкурса молодежных проектов «МолодЙошка». 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О себе сообщаю следующие персональные данные, необходимые для проведения Конкурса и в случае признания победителем перечисления денежного поощрения в виде субсидии (гранта).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Почтовый адрес 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с индексом</w:t>
      </w:r>
      <w:r w:rsidRPr="00D238B4">
        <w:rPr>
          <w:rFonts w:ascii="Times New Roman" w:hAnsi="Times New Roman" w:cs="Times New Roman"/>
          <w:sz w:val="28"/>
          <w:szCs w:val="28"/>
        </w:rPr>
        <w:tab/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Pr="00D238B4">
        <w:rPr>
          <w:rFonts w:ascii="Times New Roman" w:hAnsi="Times New Roman" w:cs="Times New Roman"/>
          <w:sz w:val="28"/>
          <w:szCs w:val="28"/>
        </w:rPr>
        <w:tab/>
        <w:t xml:space="preserve">+7 </w:t>
      </w:r>
    </w:p>
    <w:p w:rsidR="00D238B4" w:rsidRPr="00D238B4" w:rsidRDefault="00D238B4" w:rsidP="00D23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Pr="00D238B4">
        <w:rPr>
          <w:rFonts w:ascii="Times New Roman" w:hAnsi="Times New Roman" w:cs="Times New Roman"/>
          <w:sz w:val="28"/>
          <w:szCs w:val="28"/>
        </w:rPr>
        <w:tab/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К заявлению мною прилагаются сканированные копии: 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1) паспорта гражданина Российской Федерации – разворот с фотографией и страницы с отметками о регистрации по месту жительства;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2) справки из банка с указанием  номера расчетного/лицевого счета претендента на участие в Конкурсе и реквизитов банка (наименование банка, БИК, номер корреспондентского счета). 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города Йошкар-Олы «О проведении городского конкурса молодёжных проектов «МолодЙошка»» и с Порядком </w:t>
      </w:r>
      <w:r w:rsidRPr="00D238B4">
        <w:rPr>
          <w:rFonts w:ascii="Times New Roman" w:hAnsi="Times New Roman" w:cs="Times New Roman"/>
          <w:sz w:val="28"/>
          <w:szCs w:val="28"/>
        </w:rPr>
        <w:lastRenderedPageBreak/>
        <w:t>«О городском конкурсе молодежных проектов «МолодЙошка» ознакомлен. С условиями Конкурса и предоставления субсидии (гранта) согласен.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 xml:space="preserve">Настоящим даю согласие управлению по физической культуре, спорту и молодежной политике администрации городского округа «Город Йошкар-Ола»  или уполномоченному органу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пунктом 3 статьи 3 Федерального закона от 27.07.2006 № 152-ФЗ «О персональных данных», содержащихся в настоящем заявлении, с целью организации моего участия в городском конкурсе молодежных проектов «МолодЙошка». В случае признания победителем Конкурса даю согласие на информирование общественности о победителях Конкурса и их проектах, а также использование представленных текстов, графических изображений, фото- и видеоматериалов.  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Достоверность информации (в том числе документов), представленной в составе заявления на участие в городском конкурсе молодежных проектов «МолодЙошка», подтверждаю.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«     »  ________20__ г.</w:t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  <w:t xml:space="preserve">________ /____________________ </w:t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</w:r>
      <w:r w:rsidRPr="00D238B4">
        <w:rPr>
          <w:rFonts w:ascii="Times New Roman" w:hAnsi="Times New Roman" w:cs="Times New Roman"/>
          <w:sz w:val="28"/>
          <w:szCs w:val="28"/>
        </w:rPr>
        <w:tab/>
        <w:t xml:space="preserve">         (подпись / фамилия и инициалы)</w:t>
      </w:r>
    </w:p>
    <w:p w:rsidR="00D238B4" w:rsidRDefault="00D238B4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Default="00D238B4" w:rsidP="00007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238B4" w:rsidSect="005825DA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38B4" w:rsidRPr="00D238B4" w:rsidRDefault="00D238B4" w:rsidP="00D238B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 xml:space="preserve">   ПРИЛОЖЕНИЕ № 2</w:t>
      </w:r>
    </w:p>
    <w:p w:rsidR="00D238B4" w:rsidRPr="00D238B4" w:rsidRDefault="00D238B4" w:rsidP="00D238B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 Порядку</w:t>
      </w:r>
    </w:p>
    <w:p w:rsidR="00D238B4" w:rsidRPr="00D238B4" w:rsidRDefault="00D238B4" w:rsidP="00D238B4">
      <w:pPr>
        <w:suppressAutoHyphens/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238B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___________№  ____</w:t>
      </w:r>
    </w:p>
    <w:p w:rsidR="00D238B4" w:rsidRPr="00D238B4" w:rsidRDefault="00D238B4" w:rsidP="00D23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38B4" w:rsidRDefault="00D238B4" w:rsidP="00D23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8B4">
        <w:rPr>
          <w:rFonts w:ascii="Times New Roman" w:hAnsi="Times New Roman" w:cs="Times New Roman"/>
          <w:b/>
          <w:sz w:val="28"/>
          <w:szCs w:val="28"/>
        </w:rPr>
        <w:t>КАРТА ПРОЕКТА</w:t>
      </w:r>
    </w:p>
    <w:p w:rsidR="00850A8B" w:rsidRPr="00D238B4" w:rsidRDefault="00850A8B" w:rsidP="00D23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1192"/>
        <w:gridCol w:w="1076"/>
        <w:gridCol w:w="378"/>
        <w:gridCol w:w="48"/>
        <w:gridCol w:w="631"/>
        <w:gridCol w:w="503"/>
        <w:gridCol w:w="1346"/>
        <w:gridCol w:w="642"/>
        <w:gridCol w:w="1218"/>
        <w:gridCol w:w="1862"/>
      </w:tblGrid>
      <w:tr w:rsidR="00D238B4" w:rsidTr="00EB78B9"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D238B4" w:rsidRDefault="00D238B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8B4"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D238B4" w:rsidRDefault="00D238B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8B4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B4" w:rsidRDefault="00D238B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B4" w:rsidRDefault="00D238B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8B4" w:rsidTr="00EB78B9"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8B4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238B4" w:rsidRDefault="00D238B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8B4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B4" w:rsidRDefault="00D238B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38B4" w:rsidRDefault="00D238B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 w:val="restart"/>
            <w:tcBorders>
              <w:top w:val="single" w:sz="4" w:space="0" w:color="auto"/>
            </w:tcBorders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</w:tcBorders>
          </w:tcPr>
          <w:p w:rsid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 xml:space="preserve">Ф.И.О. (указать полностью) автора или руководителя </w:t>
            </w:r>
            <w:r w:rsidR="006D59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Городской (с кодом) или мобильный телефоны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Адрес персонального сайта (сайта проекта)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Адреса социальных сетей (ВКонтакте и др.)</w:t>
            </w:r>
          </w:p>
        </w:tc>
      </w:tr>
      <w:tr w:rsidR="00850A8B" w:rsidTr="00EB78B9">
        <w:tc>
          <w:tcPr>
            <w:tcW w:w="1867" w:type="dxa"/>
            <w:gridSpan w:val="2"/>
            <w:vMerge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A8B" w:rsidTr="00EB78B9"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Место учебы или работы</w:t>
            </w:r>
          </w:p>
        </w:tc>
      </w:tr>
      <w:tr w:rsidR="00850A8B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EE" w:rsidTr="00EB78B9">
        <w:tc>
          <w:tcPr>
            <w:tcW w:w="1867" w:type="dxa"/>
            <w:gridSpan w:val="2"/>
            <w:vMerge w:val="restart"/>
            <w:tcBorders>
              <w:top w:val="single" w:sz="4" w:space="0" w:color="auto"/>
            </w:tcBorders>
          </w:tcPr>
          <w:p w:rsidR="006D59EE" w:rsidRDefault="006D59EE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Команда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D59EE" w:rsidRPr="00850A8B" w:rsidRDefault="006D59EE" w:rsidP="006D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D59EE" w:rsidRPr="00850A8B" w:rsidRDefault="006D59EE" w:rsidP="006D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D59EE" w:rsidRPr="00850A8B" w:rsidRDefault="006D59EE" w:rsidP="006D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D59EE" w:rsidRPr="00850A8B" w:rsidRDefault="006D59EE" w:rsidP="006D5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  <w:tr w:rsidR="006D59EE" w:rsidTr="00EB78B9"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</w:tcPr>
          <w:p w:rsidR="006D59EE" w:rsidRDefault="006D59EE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6D59EE" w:rsidRPr="00850A8B" w:rsidRDefault="006D59EE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Ф.И.О., функциональные обязанности и опыт работы основных исполнителей проекта</w:t>
            </w:r>
          </w:p>
        </w:tc>
      </w:tr>
      <w:tr w:rsidR="00850A8B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EE" w:rsidTr="00EB78B9">
        <w:tc>
          <w:tcPr>
            <w:tcW w:w="1867" w:type="dxa"/>
            <w:gridSpan w:val="2"/>
            <w:vMerge w:val="restart"/>
            <w:tcBorders>
              <w:top w:val="single" w:sz="4" w:space="0" w:color="auto"/>
            </w:tcBorders>
          </w:tcPr>
          <w:p w:rsidR="006D59EE" w:rsidRDefault="006D59EE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D59EE" w:rsidRPr="00850A8B" w:rsidRDefault="006D59EE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EE" w:rsidTr="00EB78B9"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</w:tcPr>
          <w:p w:rsidR="006D59EE" w:rsidRDefault="006D59EE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6D59EE" w:rsidRPr="00850A8B" w:rsidRDefault="006D59EE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Районы города, в которых реализуется проект</w:t>
            </w:r>
          </w:p>
        </w:tc>
      </w:tr>
      <w:tr w:rsidR="00850A8B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A8B" w:rsidRDefault="00850A8B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0A8B" w:rsidRPr="00850A8B" w:rsidRDefault="00850A8B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 w:val="restart"/>
            <w:tcBorders>
              <w:top w:val="single" w:sz="4" w:space="0" w:color="auto"/>
            </w:tcBorders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</w:tcBorders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 (в месяцах)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Начало реализации проекта (день, месяц, год)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A8B">
              <w:rPr>
                <w:rFonts w:ascii="Times New Roman" w:hAnsi="Times New Roman" w:cs="Times New Roman"/>
                <w:sz w:val="28"/>
                <w:szCs w:val="28"/>
              </w:rPr>
              <w:t>Окончание реализации проекта (день, месяц, год)</w:t>
            </w:r>
          </w:p>
        </w:tc>
      </w:tr>
      <w:tr w:rsidR="00521976" w:rsidTr="00EB78B9">
        <w:tc>
          <w:tcPr>
            <w:tcW w:w="1867" w:type="dxa"/>
            <w:gridSpan w:val="2"/>
            <w:vMerge w:val="restart"/>
            <w:tcBorders>
              <w:top w:val="single" w:sz="4" w:space="0" w:color="auto"/>
            </w:tcBorders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Ресурсы проекта</w:t>
            </w:r>
          </w:p>
        </w:tc>
        <w:tc>
          <w:tcPr>
            <w:tcW w:w="7704" w:type="dxa"/>
            <w:gridSpan w:val="9"/>
            <w:tcBorders>
              <w:top w:val="single" w:sz="4" w:space="0" w:color="auto"/>
            </w:tcBorders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Затраченные средства  (в рублях)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Имеющаяся сумма (в рублях)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софинансирования (в рублях) </w:t>
            </w:r>
          </w:p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проекта за счет средств региональных и местных </w:t>
            </w:r>
          </w:p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бюджетов с указанием  наименования органа государственной власти и/или местного с</w:t>
            </w:r>
          </w:p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амоуправления, участвующих в финансировании </w:t>
            </w:r>
          </w:p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сумма софинансирования (в рублях) </w:t>
            </w:r>
          </w:p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проекта за счет внебюджетных источников с указанием  наименования организаций, участвующих в</w:t>
            </w:r>
          </w:p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финансировании проекта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Полная стоимость проекта (в рублях)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850A8B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Команда проекта (кол-во человек)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521976" w:rsidTr="00EB78B9">
        <w:tc>
          <w:tcPr>
            <w:tcW w:w="1867" w:type="dxa"/>
            <w:gridSpan w:val="2"/>
            <w:vMerge/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1867" w:type="dxa"/>
            <w:gridSpan w:val="2"/>
            <w:vMerge/>
            <w:tcBorders>
              <w:bottom w:val="single" w:sz="4" w:space="0" w:color="auto"/>
            </w:tcBorders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bottom w:val="single" w:sz="4" w:space="0" w:color="auto"/>
            </w:tcBorders>
          </w:tcPr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Партнерство (соглашения с органами государственной </w:t>
            </w:r>
          </w:p>
          <w:p w:rsid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 xml:space="preserve">власти и местного самоуправления, коммерческими и некоммерческими организациями в реализации </w:t>
            </w:r>
          </w:p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проекта)</w:t>
            </w:r>
          </w:p>
        </w:tc>
      </w:tr>
      <w:tr w:rsidR="00521976" w:rsidTr="00EB78B9"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976" w:rsidRDefault="00521976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C5B44" w:rsidRPr="00521976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976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</w:tr>
      <w:tr w:rsidR="00521976" w:rsidTr="00EB78B9">
        <w:tc>
          <w:tcPr>
            <w:tcW w:w="3321" w:type="dxa"/>
            <w:gridSpan w:val="4"/>
          </w:tcPr>
          <w:p w:rsidR="001C5B44" w:rsidRPr="001C5B44" w:rsidRDefault="001C5B44" w:rsidP="001C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Аннотация (описание продукта, технологии, услуги;</w:t>
            </w:r>
          </w:p>
          <w:p w:rsidR="00521976" w:rsidRPr="00521976" w:rsidRDefault="001C5B44" w:rsidP="001C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не &gt; 0,3 стр.)</w:t>
            </w:r>
          </w:p>
        </w:tc>
        <w:tc>
          <w:tcPr>
            <w:tcW w:w="6250" w:type="dxa"/>
            <w:gridSpan w:val="7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976" w:rsidTr="00EB78B9">
        <w:tc>
          <w:tcPr>
            <w:tcW w:w="3321" w:type="dxa"/>
            <w:gridSpan w:val="4"/>
          </w:tcPr>
          <w:p w:rsidR="00521976" w:rsidRPr="00521976" w:rsidRDefault="001C5B4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(решаемые общественно значимые проблемы и /или потребность в продукте и услуге, соответствие муниципальной программе «Развитие физической культуры, </w:t>
            </w:r>
            <w:r w:rsidRPr="001C5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спорта и молодежной политики в городском округе «Город Йошкар-Ола» не &gt; 1 стр.)</w:t>
            </w:r>
          </w:p>
        </w:tc>
        <w:tc>
          <w:tcPr>
            <w:tcW w:w="6250" w:type="dxa"/>
            <w:gridSpan w:val="7"/>
          </w:tcPr>
          <w:p w:rsidR="00521976" w:rsidRPr="00521976" w:rsidRDefault="00521976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3321" w:type="dxa"/>
            <w:gridSpan w:val="4"/>
          </w:tcPr>
          <w:p w:rsidR="001C5B44" w:rsidRPr="001C5B44" w:rsidRDefault="001C5B44" w:rsidP="001C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Целевая аудитория </w:t>
            </w:r>
          </w:p>
          <w:p w:rsidR="001C5B44" w:rsidRPr="001C5B44" w:rsidRDefault="001C5B44" w:rsidP="001C5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(целевые группы, на которые направлен проект)</w:t>
            </w:r>
          </w:p>
        </w:tc>
        <w:tc>
          <w:tcPr>
            <w:tcW w:w="6250" w:type="dxa"/>
            <w:gridSpan w:val="7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3321" w:type="dxa"/>
            <w:gridSpan w:val="4"/>
          </w:tcPr>
          <w:p w:rsidR="001C5B44" w:rsidRPr="001C5B44" w:rsidRDefault="001C5B4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250" w:type="dxa"/>
            <w:gridSpan w:val="7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3321" w:type="dxa"/>
            <w:gridSpan w:val="4"/>
            <w:tcBorders>
              <w:bottom w:val="single" w:sz="4" w:space="0" w:color="auto"/>
            </w:tcBorders>
          </w:tcPr>
          <w:p w:rsidR="001C5B44" w:rsidRPr="001C5B44" w:rsidRDefault="001C5B4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250" w:type="dxa"/>
            <w:gridSpan w:val="7"/>
            <w:tcBorders>
              <w:bottom w:val="single" w:sz="4" w:space="0" w:color="auto"/>
            </w:tcBorders>
          </w:tcPr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1C5B44" w:rsidRPr="00521976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C5B44" w:rsidTr="00EB78B9">
        <w:tc>
          <w:tcPr>
            <w:tcW w:w="3321" w:type="dxa"/>
            <w:gridSpan w:val="4"/>
            <w:tcBorders>
              <w:bottom w:val="single" w:sz="4" w:space="0" w:color="auto"/>
            </w:tcBorders>
          </w:tcPr>
          <w:p w:rsidR="001C5B44" w:rsidRPr="001C5B44" w:rsidRDefault="001C5B4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Методы реализации проекта (способы реализации проекта, ведущие к решению поставленных задач)</w:t>
            </w:r>
          </w:p>
        </w:tc>
        <w:tc>
          <w:tcPr>
            <w:tcW w:w="6250" w:type="dxa"/>
            <w:gridSpan w:val="7"/>
            <w:tcBorders>
              <w:bottom w:val="single" w:sz="4" w:space="0" w:color="auto"/>
            </w:tcBorders>
          </w:tcPr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1C5B44" w:rsidRPr="001C5B44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1C5B44" w:rsidRPr="00521976" w:rsidRDefault="001C5B44" w:rsidP="001C5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1C5B44" w:rsidTr="00EB78B9"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5B44" w:rsidRPr="001C5B44" w:rsidRDefault="001C5B44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130E42" w:rsidRPr="00521976" w:rsidRDefault="001C5B44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B44">
              <w:rPr>
                <w:rFonts w:ascii="Times New Roman" w:hAnsi="Times New Roman" w:cs="Times New Roman"/>
                <w:sz w:val="28"/>
                <w:szCs w:val="28"/>
              </w:rPr>
              <w:t>Календарный план реализации проекта (основные мероприятия)</w:t>
            </w:r>
          </w:p>
        </w:tc>
      </w:tr>
      <w:tr w:rsidR="001C5B44" w:rsidTr="00EB78B9">
        <w:tc>
          <w:tcPr>
            <w:tcW w:w="675" w:type="dxa"/>
          </w:tcPr>
          <w:p w:rsidR="001C5B44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25" w:type="dxa"/>
            <w:gridSpan w:val="5"/>
          </w:tcPr>
          <w:p w:rsidR="001C5B44" w:rsidRPr="001C5B44" w:rsidRDefault="00EB78B9" w:rsidP="00EB7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91" w:type="dxa"/>
            <w:gridSpan w:val="3"/>
          </w:tcPr>
          <w:p w:rsidR="00EB78B9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1C5B44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 xml:space="preserve"> (дд.мм.гг)</w:t>
            </w:r>
          </w:p>
        </w:tc>
        <w:tc>
          <w:tcPr>
            <w:tcW w:w="3080" w:type="dxa"/>
            <w:gridSpan w:val="2"/>
          </w:tcPr>
          <w:p w:rsidR="001C5B44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</w:p>
        </w:tc>
      </w:tr>
      <w:tr w:rsidR="001C5B44" w:rsidTr="00EB78B9">
        <w:tc>
          <w:tcPr>
            <w:tcW w:w="675" w:type="dxa"/>
          </w:tcPr>
          <w:p w:rsidR="001C5B44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5" w:type="dxa"/>
            <w:gridSpan w:val="5"/>
          </w:tcPr>
          <w:p w:rsidR="00130E42" w:rsidRPr="001C5B44" w:rsidRDefault="00130E42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675" w:type="dxa"/>
          </w:tcPr>
          <w:p w:rsidR="001C5B44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5" w:type="dxa"/>
            <w:gridSpan w:val="5"/>
          </w:tcPr>
          <w:p w:rsidR="00130E42" w:rsidRPr="001C5B44" w:rsidRDefault="00130E42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B44" w:rsidTr="00EB78B9">
        <w:tc>
          <w:tcPr>
            <w:tcW w:w="675" w:type="dxa"/>
          </w:tcPr>
          <w:p w:rsidR="001C5B44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5" w:type="dxa"/>
            <w:gridSpan w:val="5"/>
          </w:tcPr>
          <w:p w:rsidR="00130E42" w:rsidRPr="001C5B44" w:rsidRDefault="00130E42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  <w:gridSpan w:val="3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:rsidR="001C5B44" w:rsidRPr="00521976" w:rsidRDefault="001C5B44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B9" w:rsidTr="00EB78B9">
        <w:tc>
          <w:tcPr>
            <w:tcW w:w="9571" w:type="dxa"/>
            <w:gridSpan w:val="11"/>
          </w:tcPr>
          <w:p w:rsidR="00130E42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E42" w:rsidRPr="00521976" w:rsidRDefault="00EB78B9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Смета расходов (статьи, на которые планируется потратить премию)</w:t>
            </w:r>
          </w:p>
        </w:tc>
      </w:tr>
      <w:tr w:rsidR="00EB78B9" w:rsidTr="00EB78B9">
        <w:tc>
          <w:tcPr>
            <w:tcW w:w="675" w:type="dxa"/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</w:tcPr>
          <w:p w:rsidR="00EB78B9" w:rsidRPr="001C5B44" w:rsidRDefault="00EB78B9" w:rsidP="00EB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асходов</w:t>
            </w:r>
          </w:p>
        </w:tc>
        <w:tc>
          <w:tcPr>
            <w:tcW w:w="1560" w:type="dxa"/>
            <w:gridSpan w:val="4"/>
          </w:tcPr>
          <w:p w:rsidR="00EB78B9" w:rsidRPr="00EB78B9" w:rsidRDefault="00EB78B9" w:rsidP="00EB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EB78B9" w:rsidRPr="001C5B44" w:rsidRDefault="00EB78B9" w:rsidP="00EB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(ед.), руб</w:t>
            </w:r>
          </w:p>
        </w:tc>
        <w:tc>
          <w:tcPr>
            <w:tcW w:w="1346" w:type="dxa"/>
          </w:tcPr>
          <w:p w:rsidR="00EB78B9" w:rsidRPr="00EB78B9" w:rsidRDefault="00EB78B9" w:rsidP="00EB7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B78B9" w:rsidRPr="00521976" w:rsidRDefault="00EB78B9" w:rsidP="00EB7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860" w:type="dxa"/>
            <w:gridSpan w:val="2"/>
          </w:tcPr>
          <w:p w:rsidR="00EB78B9" w:rsidRPr="00EB78B9" w:rsidRDefault="00EB78B9" w:rsidP="00EB7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EB78B9" w:rsidRPr="00521976" w:rsidRDefault="00EB78B9" w:rsidP="00EB7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862" w:type="dxa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EB78B9" w:rsidTr="00EB78B9">
        <w:tc>
          <w:tcPr>
            <w:tcW w:w="675" w:type="dxa"/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2"/>
          </w:tcPr>
          <w:p w:rsidR="00EB78B9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B9" w:rsidTr="00EB78B9">
        <w:tc>
          <w:tcPr>
            <w:tcW w:w="675" w:type="dxa"/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2"/>
          </w:tcPr>
          <w:p w:rsidR="00EB78B9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B9" w:rsidTr="00EB78B9">
        <w:tc>
          <w:tcPr>
            <w:tcW w:w="675" w:type="dxa"/>
            <w:tcBorders>
              <w:bottom w:val="single" w:sz="4" w:space="0" w:color="auto"/>
            </w:tcBorders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B78B9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B9" w:rsidTr="00EB78B9">
        <w:tc>
          <w:tcPr>
            <w:tcW w:w="675" w:type="dxa"/>
            <w:tcBorders>
              <w:bottom w:val="single" w:sz="4" w:space="0" w:color="auto"/>
            </w:tcBorders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B78B9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8B9" w:rsidTr="00EB78B9">
        <w:tc>
          <w:tcPr>
            <w:tcW w:w="4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78B9" w:rsidRPr="001C5B44" w:rsidRDefault="00EB78B9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78B9" w:rsidRPr="00521976" w:rsidRDefault="00EB78B9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41" w:rsidTr="00317B41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317B41" w:rsidRPr="00EB78B9" w:rsidRDefault="00317B41" w:rsidP="0031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</w:p>
          <w:p w:rsidR="00317B41" w:rsidRPr="00521976" w:rsidRDefault="00317B41" w:rsidP="0031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B9">
              <w:rPr>
                <w:rFonts w:ascii="Times New Roman" w:hAnsi="Times New Roman" w:cs="Times New Roman"/>
                <w:sz w:val="28"/>
                <w:szCs w:val="28"/>
              </w:rPr>
              <w:t>(позитивные изменения, которые произойдут по завершению проекта)</w:t>
            </w:r>
          </w:p>
        </w:tc>
      </w:tr>
      <w:tr w:rsidR="00EB78B9" w:rsidTr="006F5E5E">
        <w:tc>
          <w:tcPr>
            <w:tcW w:w="3369" w:type="dxa"/>
            <w:gridSpan w:val="5"/>
            <w:tcBorders>
              <w:bottom w:val="single" w:sz="4" w:space="0" w:color="auto"/>
            </w:tcBorders>
          </w:tcPr>
          <w:p w:rsidR="00EB78B9" w:rsidRPr="00130E42" w:rsidRDefault="00130E42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(указать основные количественные </w:t>
            </w:r>
            <w:r w:rsidRPr="00130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результаты, включая численность вовлечения молодежи в мероприятия проекта)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:rsidR="00130E42" w:rsidRPr="00130E42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130E42" w:rsidRPr="00130E42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30E42" w:rsidRPr="00130E42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30E42" w:rsidRPr="00130E42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B78B9" w:rsidRPr="00521976" w:rsidRDefault="00130E42" w:rsidP="0013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E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….</w:t>
            </w:r>
          </w:p>
        </w:tc>
      </w:tr>
      <w:tr w:rsidR="00317B41" w:rsidTr="006F5E5E">
        <w:tc>
          <w:tcPr>
            <w:tcW w:w="3369" w:type="dxa"/>
            <w:gridSpan w:val="5"/>
            <w:tcBorders>
              <w:bottom w:val="single" w:sz="4" w:space="0" w:color="auto"/>
            </w:tcBorders>
          </w:tcPr>
          <w:p w:rsidR="00317B41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6202" w:type="dxa"/>
            <w:gridSpan w:val="6"/>
            <w:tcBorders>
              <w:bottom w:val="single" w:sz="4" w:space="0" w:color="auto"/>
            </w:tcBorders>
          </w:tcPr>
          <w:p w:rsidR="00820D50" w:rsidRPr="00820D50" w:rsidRDefault="00820D50" w:rsidP="0082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20D50" w:rsidRPr="00820D50" w:rsidRDefault="00820D50" w:rsidP="0082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20D50" w:rsidRPr="00820D50" w:rsidRDefault="00820D50" w:rsidP="0082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17B41" w:rsidRPr="00521976" w:rsidRDefault="00820D50" w:rsidP="0082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317B41" w:rsidTr="006F5E5E"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41" w:rsidRPr="00521976" w:rsidRDefault="00317B41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41" w:rsidTr="006F5E5E">
        <w:tc>
          <w:tcPr>
            <w:tcW w:w="33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D50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 xml:space="preserve">Методы оценки </w:t>
            </w:r>
          </w:p>
          <w:p w:rsidR="00317B41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(способы оценки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езультатов)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7B41" w:rsidRPr="00521976" w:rsidRDefault="00317B41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41" w:rsidTr="006F5E5E"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41" w:rsidRPr="001C5B44" w:rsidRDefault="00317B41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41" w:rsidRPr="00521976" w:rsidRDefault="00317B41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50" w:rsidTr="006F5E5E">
        <w:tc>
          <w:tcPr>
            <w:tcW w:w="33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Опыт работы (опыт по реализации аналогичных проектов)</w:t>
            </w: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50" w:rsidTr="006F5E5E"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50" w:rsidTr="006F5E5E">
        <w:tc>
          <w:tcPr>
            <w:tcW w:w="33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Долгосрочность планируемых результатов  (как и где в дальнейшем может развиваться проект)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50" w:rsidTr="006F5E5E"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5E" w:rsidTr="00AF3469">
        <w:tc>
          <w:tcPr>
            <w:tcW w:w="9571" w:type="dxa"/>
            <w:gridSpan w:val="11"/>
            <w:tcBorders>
              <w:top w:val="single" w:sz="4" w:space="0" w:color="auto"/>
            </w:tcBorders>
          </w:tcPr>
          <w:p w:rsidR="006F5E5E" w:rsidRPr="00521976" w:rsidRDefault="006F5E5E" w:rsidP="006F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</w:tr>
      <w:tr w:rsidR="00820D50" w:rsidTr="00820D50">
        <w:tc>
          <w:tcPr>
            <w:tcW w:w="3369" w:type="dxa"/>
            <w:gridSpan w:val="5"/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 в сети Интернет (укажите название материалов и ссылки на них)</w:t>
            </w: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2" w:type="dxa"/>
            <w:gridSpan w:val="6"/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50" w:rsidTr="00820D50">
        <w:tc>
          <w:tcPr>
            <w:tcW w:w="3369" w:type="dxa"/>
            <w:gridSpan w:val="5"/>
          </w:tcPr>
          <w:p w:rsidR="00820D50" w:rsidRPr="001C5B44" w:rsidRDefault="00820D50" w:rsidP="00D23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D50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на молодежных мероприятиях (укажите название,  дату и место проведения мероприятий)</w:t>
            </w:r>
          </w:p>
        </w:tc>
        <w:tc>
          <w:tcPr>
            <w:tcW w:w="6202" w:type="dxa"/>
            <w:gridSpan w:val="6"/>
          </w:tcPr>
          <w:p w:rsidR="00820D50" w:rsidRPr="00521976" w:rsidRDefault="00820D50" w:rsidP="0085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8B4" w:rsidRPr="00D238B4" w:rsidRDefault="00D238B4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38B4" w:rsidRPr="00D238B4" w:rsidRDefault="00D238B4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238B4">
        <w:rPr>
          <w:rFonts w:ascii="Times New Roman" w:hAnsi="Times New Roman" w:cs="Times New Roman"/>
          <w:sz w:val="28"/>
          <w:szCs w:val="28"/>
        </w:rPr>
        <w:t>____________</w:t>
      </w:r>
    </w:p>
    <w:p w:rsidR="00AF0F38" w:rsidRDefault="00AF0F38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2D5A" w:rsidRDefault="00C12D5A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C12D5A" w:rsidSect="005825DA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2D5A" w:rsidRDefault="00C12D5A" w:rsidP="00820D5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12D5A" w:rsidRPr="00C12D5A" w:rsidRDefault="00C12D5A" w:rsidP="00C12D5A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12D5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ПРИЛОЖЕНИЕ № 3</w:t>
      </w:r>
    </w:p>
    <w:p w:rsidR="00C12D5A" w:rsidRPr="00C12D5A" w:rsidRDefault="00C12D5A" w:rsidP="00C12D5A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12D5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 Порядку</w:t>
      </w:r>
    </w:p>
    <w:p w:rsidR="00C12D5A" w:rsidRPr="00C12D5A" w:rsidRDefault="00C12D5A" w:rsidP="00C12D5A">
      <w:pPr>
        <w:suppressAutoHyphens/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C12D5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от  ___________№  ______</w:t>
      </w:r>
    </w:p>
    <w:p w:rsidR="00C12D5A" w:rsidRPr="00C12D5A" w:rsidRDefault="00C12D5A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238B4" w:rsidRDefault="00C12D5A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D5A">
        <w:rPr>
          <w:rFonts w:ascii="Times New Roman" w:hAnsi="Times New Roman" w:cs="Times New Roman"/>
          <w:b/>
          <w:sz w:val="28"/>
          <w:szCs w:val="28"/>
        </w:rPr>
        <w:t>Шкала оценки критериев</w:t>
      </w:r>
    </w:p>
    <w:p w:rsidR="00AF3469" w:rsidRDefault="00AF3469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166B68" w:rsidTr="004E75D2">
        <w:tc>
          <w:tcPr>
            <w:tcW w:w="3652" w:type="dxa"/>
            <w:vMerge w:val="restart"/>
          </w:tcPr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B68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</w:tcPr>
          <w:p w:rsidR="00166B68" w:rsidRPr="00332FCB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Полное соответствие приоритетам, определенным в муниципальной программе «Развитие физической культуры, спорта и молодежной политики в городском округе «Город Йошкар-Ола» на 2018-2025 гг.», утвержденной постановлениемадминистрации городского округа «Город Йошкар-Ола» от 20.04.2022 №402: от 8 до 10 баллов</w:t>
            </w:r>
          </w:p>
          <w:p w:rsidR="00166B68" w:rsidRPr="00332FCB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B68" w:rsidTr="004E75D2">
        <w:tc>
          <w:tcPr>
            <w:tcW w:w="3652" w:type="dxa"/>
            <w:vMerge/>
          </w:tcPr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166B68" w:rsidRPr="00332FCB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Частичное соответствие приоритетам, определенным в муниципальной программе «Развитие физической культуры, спорта и молодежной политики в городском округе «Город Йошкар-Ола» на 2018-2025 гг.», утвержденной постановлением администрации городского округа «Город Йошкар-Ола» от 20.04.2022 №402: от 4 до 7 баллов</w:t>
            </w:r>
          </w:p>
          <w:p w:rsidR="00166B68" w:rsidRPr="00332FCB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B68" w:rsidTr="004E75D2">
        <w:tc>
          <w:tcPr>
            <w:tcW w:w="3652" w:type="dxa"/>
            <w:vMerge/>
          </w:tcPr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166B68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Несоответствие приоритетам, определенным в в муниципальной программе «Развитие физической культуры, спорта и молодежной политики в городском округе «Город Йошкар-Ола» на 2018-2025 гг.», утвержденной постановлением администрации городского округа «Город Йошкар-Ола» от 20.04.2022 №402: от 0 до 3 баллов</w:t>
            </w:r>
          </w:p>
          <w:p w:rsidR="00166B68" w:rsidRPr="00332FCB" w:rsidRDefault="00166B68" w:rsidP="00AF34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469" w:rsidTr="004E75D2">
        <w:tc>
          <w:tcPr>
            <w:tcW w:w="3652" w:type="dxa"/>
          </w:tcPr>
          <w:p w:rsidR="00AF3469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B68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</w:p>
        </w:tc>
        <w:tc>
          <w:tcPr>
            <w:tcW w:w="5919" w:type="dxa"/>
          </w:tcPr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B68">
              <w:rPr>
                <w:rFonts w:ascii="Times New Roman" w:hAnsi="Times New Roman" w:cs="Times New Roman"/>
                <w:sz w:val="28"/>
                <w:szCs w:val="28"/>
              </w:rPr>
              <w:t>Проект оригинален, идея является свежей, представлены новые наработки и методики реализации проекта: от 8 до 10 баллов</w:t>
            </w:r>
          </w:p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B68">
              <w:rPr>
                <w:rFonts w:ascii="Times New Roman" w:hAnsi="Times New Roman" w:cs="Times New Roman"/>
                <w:sz w:val="28"/>
                <w:szCs w:val="28"/>
              </w:rPr>
              <w:t xml:space="preserve">Проект оригинален не в полной мере, идея является интересной, но не новой, инновационные наработки и методики реализации проекта имеются, но не продуманы в полной мере: от 4 до 7 баллов </w:t>
            </w:r>
          </w:p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469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не оригинален, идея не отличается новизной. Новые наработки и методики реализации проекта не представлены: от 0 до 3 баллов</w:t>
            </w:r>
          </w:p>
          <w:p w:rsidR="00166B68" w:rsidRPr="00166B68" w:rsidRDefault="00166B68" w:rsidP="0016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3D9" w:rsidTr="004E75D2">
        <w:tc>
          <w:tcPr>
            <w:tcW w:w="3652" w:type="dxa"/>
            <w:vMerge w:val="restart"/>
          </w:tcPr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</w:t>
            </w:r>
          </w:p>
        </w:tc>
        <w:tc>
          <w:tcPr>
            <w:tcW w:w="5919" w:type="dxa"/>
          </w:tcPr>
          <w:p w:rsidR="006513D9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В полной мере подтверждена компетентность команды, имеются сертификаты, дипломы, грамоты и иные подтверждающие документы о призовых местах и участии в международных, всероссийских, региональных конкурсах: от 8 до 10 баллов</w:t>
            </w:r>
          </w:p>
          <w:p w:rsidR="006513D9" w:rsidRPr="00332FCB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3D9" w:rsidTr="004E75D2">
        <w:tc>
          <w:tcPr>
            <w:tcW w:w="3652" w:type="dxa"/>
            <w:vMerge/>
          </w:tcPr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13D9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Компетентность команды подтверждена не в полной мере, имеются сертификаты, дипломы, грамоты и иные подтверждающие документы о призовых местах и участии во всероссийских, региональных и муниципальных конкурсах: от 4 до 7 баллов</w:t>
            </w:r>
          </w:p>
          <w:p w:rsidR="006513D9" w:rsidRPr="00332FCB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3D9" w:rsidTr="004E75D2">
        <w:tc>
          <w:tcPr>
            <w:tcW w:w="3652" w:type="dxa"/>
            <w:vMerge/>
          </w:tcPr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6513D9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FCB">
              <w:rPr>
                <w:rFonts w:ascii="Times New Roman" w:hAnsi="Times New Roman" w:cs="Times New Roman"/>
                <w:sz w:val="28"/>
                <w:szCs w:val="28"/>
              </w:rPr>
              <w:t>Компетентность команды не подтверждена, сертификаты, дипломы, грамоты и иные подтверждающие документы о призовых местах и участии в конкурсах разного уровня отсутствуют: от 0 до 3 баллов</w:t>
            </w:r>
          </w:p>
          <w:p w:rsidR="006513D9" w:rsidRPr="00332FCB" w:rsidRDefault="006513D9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B68" w:rsidTr="004E75D2">
        <w:tc>
          <w:tcPr>
            <w:tcW w:w="3652" w:type="dxa"/>
          </w:tcPr>
          <w:p w:rsidR="00166B68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Адресность</w:t>
            </w:r>
          </w:p>
        </w:tc>
        <w:tc>
          <w:tcPr>
            <w:tcW w:w="5919" w:type="dxa"/>
          </w:tcPr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Проект полностью направлен на молодежную аудиторию, решает ряд социальных проблем: от 8 до 10 баллов</w:t>
            </w: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Проект частично направлен на молодежную аудиторию, решает несколько социальных проблем: от 4 до 7 баллов</w:t>
            </w: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68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Проект не направлен на молодежную аудиторию, решение социальных проблем не прослеживается: от 0 до 3 баллов</w:t>
            </w:r>
          </w:p>
          <w:p w:rsidR="006513D9" w:rsidRPr="00166B68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B68" w:rsidTr="004E75D2">
        <w:tc>
          <w:tcPr>
            <w:tcW w:w="3652" w:type="dxa"/>
          </w:tcPr>
          <w:p w:rsidR="00166B68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Долгосрочность планируемых результатов</w:t>
            </w:r>
          </w:p>
        </w:tc>
        <w:tc>
          <w:tcPr>
            <w:tcW w:w="5919" w:type="dxa"/>
          </w:tcPr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Проект  имеет большие перспективы с точки зрения развития и продвижения, после окончания сроков реализации в рамках Конкурса представляется устойчивым для продолжения: от 8 до 10 баллов</w:t>
            </w: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 xml:space="preserve">Проект имеет перспективы с точки зрения </w:t>
            </w:r>
            <w:r w:rsidRPr="00651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продвижения при условии некоторых корректировок, после окончания сроков реализации в рамках Конкурса представляет устойчивым для продолжения при измененной стратегии ведения проекта: от 4 до 7 баллов</w:t>
            </w:r>
          </w:p>
          <w:p w:rsidR="006513D9" w:rsidRPr="006513D9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B68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3D9">
              <w:rPr>
                <w:rFonts w:ascii="Times New Roman" w:hAnsi="Times New Roman" w:cs="Times New Roman"/>
                <w:sz w:val="28"/>
                <w:szCs w:val="28"/>
              </w:rPr>
              <w:t>Проект не имеет перспектив с точки зрения развития и продвижения, после окончания сроков реализации в рамках Конкурса представляется неустойчивым: от 0 до 3 баллов</w:t>
            </w:r>
          </w:p>
          <w:p w:rsidR="006513D9" w:rsidRPr="00166B68" w:rsidRDefault="006513D9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3D9" w:rsidTr="004E75D2">
        <w:tc>
          <w:tcPr>
            <w:tcW w:w="3652" w:type="dxa"/>
          </w:tcPr>
          <w:p w:rsidR="006513D9" w:rsidRPr="006513D9" w:rsidRDefault="00742647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Масштабность</w:t>
            </w:r>
          </w:p>
        </w:tc>
        <w:tc>
          <w:tcPr>
            <w:tcW w:w="5919" w:type="dxa"/>
          </w:tcPr>
          <w:p w:rsidR="00742647" w:rsidRPr="00742647" w:rsidRDefault="00742647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47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5 000 молодых людей: от 8 до 10 баллов</w:t>
            </w:r>
          </w:p>
          <w:p w:rsidR="00742647" w:rsidRPr="00742647" w:rsidRDefault="00742647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647" w:rsidRPr="00742647" w:rsidRDefault="00742647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47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1 000 молодых людей: от 4 до 7 баллов</w:t>
            </w:r>
          </w:p>
          <w:p w:rsidR="00742647" w:rsidRPr="00742647" w:rsidRDefault="00742647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3D9" w:rsidRPr="00166B68" w:rsidRDefault="00742647" w:rsidP="007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647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участие свыше 100 молодых людей: от 0 до 3 баллов</w:t>
            </w:r>
          </w:p>
        </w:tc>
      </w:tr>
      <w:tr w:rsidR="004E75D2" w:rsidTr="004E75D2">
        <w:tc>
          <w:tcPr>
            <w:tcW w:w="3652" w:type="dxa"/>
            <w:vMerge w:val="restart"/>
          </w:tcPr>
          <w:p w:rsidR="004E75D2" w:rsidRPr="004E75D2" w:rsidRDefault="004E75D2" w:rsidP="004E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5D2">
              <w:rPr>
                <w:rFonts w:ascii="Times New Roman" w:hAnsi="Times New Roman" w:cs="Times New Roman"/>
                <w:sz w:val="28"/>
                <w:szCs w:val="28"/>
              </w:rPr>
              <w:t>Публичность и</w:t>
            </w:r>
          </w:p>
          <w:p w:rsidR="004E75D2" w:rsidRPr="006513D9" w:rsidRDefault="004E75D2" w:rsidP="004E75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5D2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</w:t>
            </w:r>
          </w:p>
        </w:tc>
        <w:tc>
          <w:tcPr>
            <w:tcW w:w="5919" w:type="dxa"/>
          </w:tcPr>
          <w:p w:rsidR="004E75D2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освещается не менее чем в 2 социальных сетях, проект был представлен на всероссийских или межрегиональных молодежных мероприятиях и конкурсах: от 8 до 10 баллов</w:t>
            </w:r>
          </w:p>
          <w:p w:rsidR="004E75D2" w:rsidRPr="00332FCB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2" w:rsidTr="004E75D2">
        <w:tc>
          <w:tcPr>
            <w:tcW w:w="3652" w:type="dxa"/>
            <w:vMerge/>
          </w:tcPr>
          <w:p w:rsidR="004E75D2" w:rsidRPr="006513D9" w:rsidRDefault="004E75D2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E75D2" w:rsidRPr="008D5895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освещается не менее чем в 2 социальных сетях, на всероссийских или межрегиональных молодежных мероприятиях и конкурсах не был представлен: от 4 до 7 баллов</w:t>
            </w:r>
          </w:p>
          <w:p w:rsidR="004E75D2" w:rsidRPr="008D5895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был представлен на всероссийских или межрегиональных молодежных мероприятиях и конкурсах, освещается в одной социальной сети: от 4 до 7 баллов</w:t>
            </w:r>
          </w:p>
          <w:p w:rsidR="004E75D2" w:rsidRPr="00332FCB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2" w:rsidTr="004E75D2">
        <w:tc>
          <w:tcPr>
            <w:tcW w:w="3652" w:type="dxa"/>
            <w:vMerge/>
          </w:tcPr>
          <w:p w:rsidR="004E75D2" w:rsidRPr="006513D9" w:rsidRDefault="004E75D2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E75D2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в социальных сетях не освещается, на всероссийских и межрегиональных молодежных мероприятиях и конкурсах не был представлен: от 0 до 3 баллов</w:t>
            </w:r>
          </w:p>
          <w:p w:rsidR="004E75D2" w:rsidRPr="00332FCB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2" w:rsidTr="004E75D2">
        <w:tc>
          <w:tcPr>
            <w:tcW w:w="3652" w:type="dxa"/>
          </w:tcPr>
          <w:p w:rsidR="004E75D2" w:rsidRPr="006513D9" w:rsidRDefault="004E75D2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5D2">
              <w:rPr>
                <w:rFonts w:ascii="Times New Roman" w:hAnsi="Times New Roman" w:cs="Times New Roman"/>
                <w:sz w:val="28"/>
                <w:szCs w:val="28"/>
              </w:rPr>
              <w:t>Логическая связность и реализуемость проекта</w:t>
            </w:r>
          </w:p>
        </w:tc>
        <w:tc>
          <w:tcPr>
            <w:tcW w:w="5919" w:type="dxa"/>
          </w:tcPr>
          <w:p w:rsidR="004E75D2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 xml:space="preserve">Проект логически связан, этапы реализации проекта представлены в хронологической </w:t>
            </w:r>
            <w:r w:rsidRPr="008D58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последовательности, в полной мере прослеживается ясность и прозрачность механизма реализации проекта: от 8 до 10 баллов </w:t>
            </w:r>
          </w:p>
          <w:p w:rsidR="004E75D2" w:rsidRPr="008D5895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2" w:rsidTr="004E75D2">
        <w:tc>
          <w:tcPr>
            <w:tcW w:w="3652" w:type="dxa"/>
          </w:tcPr>
          <w:p w:rsidR="004E75D2" w:rsidRPr="006513D9" w:rsidRDefault="004E75D2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E75D2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логически связан, этапы реализации проекта представлены в хронологической последовательности, но с исключениями. Ясность и прозрачность механизма реализации проекта прослеживаются, но не в полной мере: от 4 до 7 баллов</w:t>
            </w:r>
          </w:p>
          <w:p w:rsidR="004E75D2" w:rsidRPr="008D5895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5D2" w:rsidTr="004E75D2">
        <w:tc>
          <w:tcPr>
            <w:tcW w:w="3652" w:type="dxa"/>
          </w:tcPr>
          <w:p w:rsidR="004E75D2" w:rsidRPr="006513D9" w:rsidRDefault="004E75D2" w:rsidP="00651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E75D2" w:rsidRPr="008D5895" w:rsidRDefault="004E75D2" w:rsidP="00A9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5">
              <w:rPr>
                <w:rFonts w:ascii="Times New Roman" w:hAnsi="Times New Roman" w:cs="Times New Roman"/>
                <w:sz w:val="28"/>
                <w:szCs w:val="28"/>
              </w:rPr>
              <w:t>Проект логически не связан, этапы реализации представлены не в хронологической последовательности, ясность и прозрачность механизма реализации проекта прослеживаются не в полной мере или не прослеживаются совсем: от 0 до 3 баллов</w:t>
            </w:r>
          </w:p>
        </w:tc>
      </w:tr>
    </w:tbl>
    <w:p w:rsidR="004E75D2" w:rsidRDefault="004E75D2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469" w:rsidRDefault="004E75D2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D2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4E75D2" w:rsidRPr="00C12D5A" w:rsidRDefault="004E75D2" w:rsidP="00C12D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75D2" w:rsidRPr="00C12D5A" w:rsidSect="005825DA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14" w:rsidRDefault="009C4514" w:rsidP="005825DA">
      <w:pPr>
        <w:spacing w:after="0" w:line="240" w:lineRule="auto"/>
      </w:pPr>
      <w:r>
        <w:separator/>
      </w:r>
    </w:p>
  </w:endnote>
  <w:endnote w:type="continuationSeparator" w:id="1">
    <w:p w:rsidR="009C4514" w:rsidRDefault="009C4514" w:rsidP="0058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14" w:rsidRDefault="009C4514" w:rsidP="005825DA">
      <w:pPr>
        <w:spacing w:after="0" w:line="240" w:lineRule="auto"/>
      </w:pPr>
      <w:r>
        <w:separator/>
      </w:r>
    </w:p>
  </w:footnote>
  <w:footnote w:type="continuationSeparator" w:id="1">
    <w:p w:rsidR="009C4514" w:rsidRDefault="009C4514" w:rsidP="0058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B2" w:rsidRDefault="00BA45B2">
    <w:pPr>
      <w:pStyle w:val="a3"/>
      <w:jc w:val="right"/>
    </w:pPr>
  </w:p>
  <w:p w:rsidR="00BA45B2" w:rsidRDefault="00BA45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957502"/>
      <w:docPartObj>
        <w:docPartGallery w:val="Page Numbers (Top of Page)"/>
        <w:docPartUnique/>
      </w:docPartObj>
    </w:sdtPr>
    <w:sdtContent>
      <w:p w:rsidR="00A95845" w:rsidRDefault="00A95845">
        <w:pPr>
          <w:pStyle w:val="a3"/>
          <w:jc w:val="right"/>
        </w:pPr>
        <w:r>
          <w:t>2</w:t>
        </w:r>
      </w:p>
    </w:sdtContent>
  </w:sdt>
  <w:p w:rsidR="00A95845" w:rsidRDefault="00A9584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45" w:rsidRDefault="00A9584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45" w:rsidRDefault="00A95845">
    <w:pPr>
      <w:pStyle w:val="a3"/>
      <w:jc w:val="right"/>
    </w:pPr>
  </w:p>
  <w:p w:rsidR="00A95845" w:rsidRDefault="00A95845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45" w:rsidRDefault="00A95845">
    <w:pPr>
      <w:pStyle w:val="a3"/>
      <w:jc w:val="right"/>
    </w:pPr>
  </w:p>
  <w:p w:rsidR="00A95845" w:rsidRDefault="00A95845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845" w:rsidRDefault="00A95845">
    <w:pPr>
      <w:pStyle w:val="a3"/>
      <w:jc w:val="right"/>
    </w:pPr>
  </w:p>
  <w:p w:rsidR="00A95845" w:rsidRDefault="00A958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C7200"/>
    <w:rsid w:val="000077AE"/>
    <w:rsid w:val="000161F9"/>
    <w:rsid w:val="0001646A"/>
    <w:rsid w:val="00031243"/>
    <w:rsid w:val="00046F08"/>
    <w:rsid w:val="00096310"/>
    <w:rsid w:val="000C4DCA"/>
    <w:rsid w:val="001003A9"/>
    <w:rsid w:val="00115BF9"/>
    <w:rsid w:val="00130E42"/>
    <w:rsid w:val="00157DBB"/>
    <w:rsid w:val="00166B68"/>
    <w:rsid w:val="00174E00"/>
    <w:rsid w:val="00176468"/>
    <w:rsid w:val="00180238"/>
    <w:rsid w:val="001A6A84"/>
    <w:rsid w:val="001B216F"/>
    <w:rsid w:val="001C5B44"/>
    <w:rsid w:val="001E400A"/>
    <w:rsid w:val="001E4765"/>
    <w:rsid w:val="00213D08"/>
    <w:rsid w:val="002255E3"/>
    <w:rsid w:val="00226EDA"/>
    <w:rsid w:val="00241B4B"/>
    <w:rsid w:val="00255261"/>
    <w:rsid w:val="002714AE"/>
    <w:rsid w:val="002801D4"/>
    <w:rsid w:val="002B620F"/>
    <w:rsid w:val="002D15F4"/>
    <w:rsid w:val="002D25ED"/>
    <w:rsid w:val="002D79F6"/>
    <w:rsid w:val="002E402F"/>
    <w:rsid w:val="002E6AD8"/>
    <w:rsid w:val="00307396"/>
    <w:rsid w:val="00313C16"/>
    <w:rsid w:val="00317B41"/>
    <w:rsid w:val="00350A65"/>
    <w:rsid w:val="00352DC0"/>
    <w:rsid w:val="00355986"/>
    <w:rsid w:val="00357AF1"/>
    <w:rsid w:val="00371E74"/>
    <w:rsid w:val="00374289"/>
    <w:rsid w:val="00380427"/>
    <w:rsid w:val="00381E0C"/>
    <w:rsid w:val="00391CFA"/>
    <w:rsid w:val="003A63F0"/>
    <w:rsid w:val="003A7524"/>
    <w:rsid w:val="003B0EDC"/>
    <w:rsid w:val="003B5F7E"/>
    <w:rsid w:val="003C507B"/>
    <w:rsid w:val="003D268E"/>
    <w:rsid w:val="003E0F18"/>
    <w:rsid w:val="003E4960"/>
    <w:rsid w:val="003E65E4"/>
    <w:rsid w:val="003F06D7"/>
    <w:rsid w:val="003F495E"/>
    <w:rsid w:val="00400338"/>
    <w:rsid w:val="0040292B"/>
    <w:rsid w:val="00414C88"/>
    <w:rsid w:val="00442D29"/>
    <w:rsid w:val="004922EA"/>
    <w:rsid w:val="004A15D6"/>
    <w:rsid w:val="004B130B"/>
    <w:rsid w:val="004D31AF"/>
    <w:rsid w:val="004E56D6"/>
    <w:rsid w:val="004E75D2"/>
    <w:rsid w:val="004E7D1F"/>
    <w:rsid w:val="00515DB1"/>
    <w:rsid w:val="00521976"/>
    <w:rsid w:val="00547FBD"/>
    <w:rsid w:val="00556CE4"/>
    <w:rsid w:val="0058095A"/>
    <w:rsid w:val="005825DA"/>
    <w:rsid w:val="005836E8"/>
    <w:rsid w:val="00590A9F"/>
    <w:rsid w:val="00591966"/>
    <w:rsid w:val="005977B2"/>
    <w:rsid w:val="005A0532"/>
    <w:rsid w:val="005A3E88"/>
    <w:rsid w:val="005C633F"/>
    <w:rsid w:val="005F0C44"/>
    <w:rsid w:val="00600B9B"/>
    <w:rsid w:val="00600BC2"/>
    <w:rsid w:val="00605CBD"/>
    <w:rsid w:val="00616BAE"/>
    <w:rsid w:val="00627E2A"/>
    <w:rsid w:val="006452E7"/>
    <w:rsid w:val="006513D9"/>
    <w:rsid w:val="006912BA"/>
    <w:rsid w:val="00696C6E"/>
    <w:rsid w:val="006B6834"/>
    <w:rsid w:val="006D59EE"/>
    <w:rsid w:val="006F5E5E"/>
    <w:rsid w:val="0070140E"/>
    <w:rsid w:val="00717932"/>
    <w:rsid w:val="00720989"/>
    <w:rsid w:val="00737327"/>
    <w:rsid w:val="00742583"/>
    <w:rsid w:val="00742647"/>
    <w:rsid w:val="00744922"/>
    <w:rsid w:val="00787FFE"/>
    <w:rsid w:val="007F4351"/>
    <w:rsid w:val="00810BE8"/>
    <w:rsid w:val="00820D50"/>
    <w:rsid w:val="0084005E"/>
    <w:rsid w:val="00850A8B"/>
    <w:rsid w:val="00850EFC"/>
    <w:rsid w:val="0085614B"/>
    <w:rsid w:val="00857BC0"/>
    <w:rsid w:val="00867F93"/>
    <w:rsid w:val="00873479"/>
    <w:rsid w:val="008B1E6D"/>
    <w:rsid w:val="008C00CA"/>
    <w:rsid w:val="008C2BC8"/>
    <w:rsid w:val="008C7200"/>
    <w:rsid w:val="008E7C32"/>
    <w:rsid w:val="008F67A2"/>
    <w:rsid w:val="009022D8"/>
    <w:rsid w:val="009318EA"/>
    <w:rsid w:val="00980BB6"/>
    <w:rsid w:val="00985DBE"/>
    <w:rsid w:val="00994A6B"/>
    <w:rsid w:val="00995704"/>
    <w:rsid w:val="009A225C"/>
    <w:rsid w:val="009A5245"/>
    <w:rsid w:val="009A7243"/>
    <w:rsid w:val="009B2A0E"/>
    <w:rsid w:val="009C17E9"/>
    <w:rsid w:val="009C4514"/>
    <w:rsid w:val="009E65C8"/>
    <w:rsid w:val="00A06CD1"/>
    <w:rsid w:val="00A0734F"/>
    <w:rsid w:val="00A104EA"/>
    <w:rsid w:val="00A17EBB"/>
    <w:rsid w:val="00A22440"/>
    <w:rsid w:val="00A254D2"/>
    <w:rsid w:val="00A35246"/>
    <w:rsid w:val="00A46187"/>
    <w:rsid w:val="00A46CCB"/>
    <w:rsid w:val="00A50AAC"/>
    <w:rsid w:val="00A5314C"/>
    <w:rsid w:val="00A64047"/>
    <w:rsid w:val="00A8099B"/>
    <w:rsid w:val="00A90061"/>
    <w:rsid w:val="00A95845"/>
    <w:rsid w:val="00A97505"/>
    <w:rsid w:val="00AA0800"/>
    <w:rsid w:val="00AA35AA"/>
    <w:rsid w:val="00AA70A3"/>
    <w:rsid w:val="00AB52BE"/>
    <w:rsid w:val="00AC16EA"/>
    <w:rsid w:val="00AD29FC"/>
    <w:rsid w:val="00AE58FC"/>
    <w:rsid w:val="00AF0F38"/>
    <w:rsid w:val="00AF3469"/>
    <w:rsid w:val="00AF6135"/>
    <w:rsid w:val="00B0546F"/>
    <w:rsid w:val="00B10B51"/>
    <w:rsid w:val="00B11013"/>
    <w:rsid w:val="00B21C89"/>
    <w:rsid w:val="00B32F84"/>
    <w:rsid w:val="00B60F9D"/>
    <w:rsid w:val="00BA15CF"/>
    <w:rsid w:val="00BA45B2"/>
    <w:rsid w:val="00BA699A"/>
    <w:rsid w:val="00BC7153"/>
    <w:rsid w:val="00BD2D13"/>
    <w:rsid w:val="00BD661F"/>
    <w:rsid w:val="00BF10DD"/>
    <w:rsid w:val="00C12D5A"/>
    <w:rsid w:val="00C31572"/>
    <w:rsid w:val="00C3500B"/>
    <w:rsid w:val="00C40D57"/>
    <w:rsid w:val="00C55F21"/>
    <w:rsid w:val="00C645A3"/>
    <w:rsid w:val="00C71DA5"/>
    <w:rsid w:val="00C755BB"/>
    <w:rsid w:val="00C91442"/>
    <w:rsid w:val="00CB50D2"/>
    <w:rsid w:val="00CC1CED"/>
    <w:rsid w:val="00CC53C7"/>
    <w:rsid w:val="00CD5F42"/>
    <w:rsid w:val="00CD7F41"/>
    <w:rsid w:val="00D00381"/>
    <w:rsid w:val="00D06F6C"/>
    <w:rsid w:val="00D238B4"/>
    <w:rsid w:val="00D2686E"/>
    <w:rsid w:val="00D64E65"/>
    <w:rsid w:val="00D66A4F"/>
    <w:rsid w:val="00DC4275"/>
    <w:rsid w:val="00DD38E3"/>
    <w:rsid w:val="00E12422"/>
    <w:rsid w:val="00E1274A"/>
    <w:rsid w:val="00E25B3E"/>
    <w:rsid w:val="00E31069"/>
    <w:rsid w:val="00E503F7"/>
    <w:rsid w:val="00E6267D"/>
    <w:rsid w:val="00E62F83"/>
    <w:rsid w:val="00E746B0"/>
    <w:rsid w:val="00E83043"/>
    <w:rsid w:val="00E835B9"/>
    <w:rsid w:val="00E868BE"/>
    <w:rsid w:val="00EA7D99"/>
    <w:rsid w:val="00EB1F64"/>
    <w:rsid w:val="00EB78B9"/>
    <w:rsid w:val="00ED0CCB"/>
    <w:rsid w:val="00F00E58"/>
    <w:rsid w:val="00F05070"/>
    <w:rsid w:val="00F05FC4"/>
    <w:rsid w:val="00F103F9"/>
    <w:rsid w:val="00F14010"/>
    <w:rsid w:val="00F17461"/>
    <w:rsid w:val="00F261F7"/>
    <w:rsid w:val="00F319A8"/>
    <w:rsid w:val="00F9768E"/>
    <w:rsid w:val="00FA1D3B"/>
    <w:rsid w:val="00FE004D"/>
    <w:rsid w:val="00FF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5DA"/>
  </w:style>
  <w:style w:type="paragraph" w:styleId="a5">
    <w:name w:val="footer"/>
    <w:basedOn w:val="a"/>
    <w:link w:val="a6"/>
    <w:uiPriority w:val="99"/>
    <w:unhideWhenUsed/>
    <w:rsid w:val="00582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5DA"/>
  </w:style>
  <w:style w:type="paragraph" w:styleId="a7">
    <w:name w:val="Balloon Text"/>
    <w:basedOn w:val="a"/>
    <w:link w:val="a8"/>
    <w:uiPriority w:val="99"/>
    <w:semiHidden/>
    <w:unhideWhenUsed/>
    <w:rsid w:val="0073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32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2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5DA"/>
  </w:style>
  <w:style w:type="paragraph" w:styleId="a5">
    <w:name w:val="footer"/>
    <w:basedOn w:val="a"/>
    <w:link w:val="a6"/>
    <w:uiPriority w:val="99"/>
    <w:unhideWhenUsed/>
    <w:rsid w:val="00582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5DA"/>
  </w:style>
  <w:style w:type="paragraph" w:styleId="a7">
    <w:name w:val="Balloon Text"/>
    <w:basedOn w:val="a"/>
    <w:link w:val="a8"/>
    <w:uiPriority w:val="99"/>
    <w:semiHidden/>
    <w:unhideWhenUsed/>
    <w:rsid w:val="0073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32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2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4787</Words>
  <Characters>27289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Egoshin</cp:lastModifiedBy>
  <cp:revision>2</cp:revision>
  <cp:lastPrinted>2022-09-23T12:49:00Z</cp:lastPrinted>
  <dcterms:created xsi:type="dcterms:W3CDTF">2022-10-12T07:59:00Z</dcterms:created>
  <dcterms:modified xsi:type="dcterms:W3CDTF">2022-10-12T07:59:00Z</dcterms:modified>
</cp:coreProperties>
</file>