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E55DB4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</w:t>
      </w:r>
      <w:r w:rsidR="00E55DB4">
        <w:rPr>
          <w:rFonts w:ascii="Times New Roman" w:hAnsi="Times New Roman"/>
          <w:spacing w:val="-6"/>
          <w:sz w:val="22"/>
          <w:szCs w:val="22"/>
        </w:rPr>
        <w:t xml:space="preserve"> 2021 и 2022 годов, утвержденным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886F19">
        <w:rPr>
          <w:rFonts w:ascii="Times New Roman" w:hAnsi="Times New Roman"/>
          <w:sz w:val="22"/>
          <w:szCs w:val="22"/>
        </w:rPr>
        <w:t>30 октября</w:t>
      </w:r>
      <w:r w:rsidR="00997F52" w:rsidRPr="007A1BEA">
        <w:rPr>
          <w:rFonts w:ascii="Times New Roman" w:hAnsi="Times New Roman"/>
          <w:sz w:val="22"/>
          <w:szCs w:val="22"/>
        </w:rPr>
        <w:t xml:space="preserve"> 2020</w:t>
      </w:r>
      <w:r w:rsidR="005E0DB8">
        <w:rPr>
          <w:rFonts w:ascii="Times New Roman" w:hAnsi="Times New Roman"/>
          <w:sz w:val="22"/>
          <w:szCs w:val="22"/>
        </w:rPr>
        <w:t> г. № 1</w:t>
      </w:r>
      <w:r w:rsidR="00D24289">
        <w:rPr>
          <w:rFonts w:ascii="Times New Roman" w:hAnsi="Times New Roman"/>
          <w:sz w:val="22"/>
          <w:szCs w:val="22"/>
        </w:rPr>
        <w:t>4</w:t>
      </w:r>
      <w:r w:rsidR="00886F19">
        <w:rPr>
          <w:rFonts w:ascii="Times New Roman" w:hAnsi="Times New Roman"/>
          <w:sz w:val="22"/>
          <w:szCs w:val="22"/>
        </w:rPr>
        <w:t>7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2020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886F19">
        <w:rPr>
          <w:rFonts w:ascii="Times New Roman" w:hAnsi="Times New Roman"/>
          <w:spacing w:val="-4"/>
          <w:sz w:val="22"/>
          <w:szCs w:val="22"/>
        </w:rPr>
        <w:t>20 315 258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E55DB4">
        <w:rPr>
          <w:rFonts w:ascii="Times New Roman" w:hAnsi="Times New Roman"/>
          <w:spacing w:val="-4"/>
          <w:sz w:val="22"/>
          <w:szCs w:val="22"/>
        </w:rPr>
        <w:t xml:space="preserve">Двадцать </w:t>
      </w:r>
      <w:r w:rsidR="00886F19">
        <w:rPr>
          <w:rFonts w:ascii="Times New Roman" w:hAnsi="Times New Roman"/>
          <w:spacing w:val="-4"/>
          <w:sz w:val="22"/>
          <w:szCs w:val="22"/>
        </w:rPr>
        <w:t>миллионов</w:t>
      </w:r>
      <w:r w:rsidR="00E55DB4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886F19">
        <w:rPr>
          <w:rFonts w:ascii="Times New Roman" w:hAnsi="Times New Roman"/>
          <w:spacing w:val="-4"/>
          <w:sz w:val="22"/>
          <w:szCs w:val="22"/>
        </w:rPr>
        <w:t>триста пятнадцать тысяч двести пятьдесят восемь</w:t>
      </w:r>
      <w:bookmarkStart w:id="1" w:name="_GoBack"/>
      <w:bookmarkEnd w:id="1"/>
      <w:r w:rsidR="000E4DC4" w:rsidRPr="000E4DC4">
        <w:rPr>
          <w:rFonts w:ascii="Times New Roman" w:hAnsi="Times New Roman"/>
          <w:spacing w:val="-4"/>
          <w:sz w:val="22"/>
          <w:szCs w:val="22"/>
        </w:rPr>
        <w:t>) р</w:t>
      </w:r>
      <w:r w:rsidR="00E55DB4">
        <w:rPr>
          <w:rFonts w:ascii="Times New Roman" w:hAnsi="Times New Roman"/>
          <w:spacing w:val="-4"/>
          <w:sz w:val="22"/>
          <w:szCs w:val="22"/>
        </w:rPr>
        <w:t>ублей</w:t>
      </w:r>
      <w:r w:rsidR="002200A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886F19">
        <w:rPr>
          <w:rFonts w:ascii="Times New Roman" w:hAnsi="Times New Roman"/>
          <w:spacing w:val="-4"/>
          <w:sz w:val="22"/>
          <w:szCs w:val="22"/>
        </w:rPr>
        <w:t>6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="000E4DC4"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Default="00970547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 w:rsidR="00394920">
        <w:rPr>
          <w:rFonts w:ascii="Times New Roman" w:hAnsi="Times New Roman"/>
          <w:sz w:val="22"/>
          <w:szCs w:val="22"/>
        </w:rPr>
        <w:t>;</w:t>
      </w:r>
      <w:r w:rsidR="00394920" w:rsidRPr="00394920">
        <w:rPr>
          <w:rFonts w:ascii="Times New Roman" w:hAnsi="Times New Roman"/>
          <w:sz w:val="22"/>
          <w:szCs w:val="22"/>
        </w:rPr>
        <w:t xml:space="preserve"> 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357E60" w:rsidRPr="00297DEB">
        <w:rPr>
          <w:rFonts w:ascii="Times New Roman" w:hAnsi="Times New Roman"/>
          <w:sz w:val="22"/>
          <w:szCs w:val="22"/>
        </w:rPr>
        <w:t>«__»__ 2020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2C52C2" w:rsidRPr="0049701C" w:rsidRDefault="002C52C2" w:rsidP="002C52C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886F19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B8B1C9F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76F5-4BD3-454E-ACC3-9539203A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224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102</cp:revision>
  <cp:lastPrinted>2019-10-28T10:51:00Z</cp:lastPrinted>
  <dcterms:created xsi:type="dcterms:W3CDTF">2020-05-21T20:20:00Z</dcterms:created>
  <dcterms:modified xsi:type="dcterms:W3CDTF">2020-10-26T08:25:00Z</dcterms:modified>
</cp:coreProperties>
</file>